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53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157764">
        <w:trPr>
          <w:cantSplit/>
        </w:trPr>
        <w:tc>
          <w:tcPr>
            <w:tcW w:w="9558" w:type="dxa"/>
            <w:gridSpan w:val="6"/>
          </w:tcPr>
          <w:p w:rsidR="00157764" w:rsidRPr="00046F9C" w:rsidRDefault="00157764" w:rsidP="00157764">
            <w:pPr>
              <w:rPr>
                <w:rFonts w:ascii="Arial" w:hAnsi="Arial"/>
              </w:rPr>
            </w:pPr>
          </w:p>
          <w:p w:rsidR="00157764" w:rsidRDefault="00157764" w:rsidP="00157764">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157764" w:rsidRDefault="00157764" w:rsidP="00157764">
            <w:pPr>
              <w:rPr>
                <w:rFonts w:ascii="Arial" w:hAnsi="Arial"/>
                <w:b/>
                <w:sz w:val="28"/>
                <w:lang w:val="en-GB"/>
              </w:rPr>
            </w:pPr>
          </w:p>
          <w:p w:rsidR="00157764" w:rsidRDefault="00157764" w:rsidP="00157764">
            <w:pPr>
              <w:tabs>
                <w:tab w:val="center" w:pos="4560"/>
              </w:tabs>
              <w:rPr>
                <w:rFonts w:ascii="Arial" w:hAnsi="Arial"/>
                <w:b/>
                <w:sz w:val="28"/>
                <w:lang w:val="en-GB"/>
              </w:rPr>
            </w:pPr>
            <w:r>
              <w:rPr>
                <w:rFonts w:ascii="Arial" w:hAnsi="Arial"/>
                <w:b/>
                <w:sz w:val="28"/>
                <w:lang w:val="en-GB"/>
              </w:rPr>
              <w:tab/>
              <w:t>SAULT STE. MARIE, ONTARIO</w:t>
            </w:r>
          </w:p>
          <w:p w:rsidR="00157764" w:rsidRDefault="00157764" w:rsidP="00157764">
            <w:pPr>
              <w:tabs>
                <w:tab w:val="center" w:pos="4560"/>
              </w:tabs>
              <w:rPr>
                <w:rFonts w:ascii="Arial" w:hAnsi="Arial"/>
                <w:lang w:val="en-GB"/>
              </w:rPr>
            </w:pPr>
          </w:p>
          <w:p w:rsidR="00157764" w:rsidRDefault="00157764" w:rsidP="00157764">
            <w:pPr>
              <w:jc w:val="center"/>
              <w:rPr>
                <w:rFonts w:ascii="Arial" w:hAnsi="Arial"/>
              </w:rPr>
            </w:pPr>
          </w:p>
          <w:p w:rsidR="00157764" w:rsidRDefault="00DB577A" w:rsidP="00157764">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1pt;height:84.5pt;visibility:visible">
                  <v:imagedata r:id="rId8" o:title=""/>
                </v:shape>
              </w:pict>
            </w:r>
          </w:p>
          <w:p w:rsidR="00157764" w:rsidRDefault="00157764" w:rsidP="00157764">
            <w:pPr>
              <w:jc w:val="center"/>
              <w:rPr>
                <w:rFonts w:ascii="Arial" w:hAnsi="Arial"/>
                <w:lang w:val="en-GB"/>
              </w:rPr>
            </w:pPr>
          </w:p>
          <w:p w:rsidR="00157764" w:rsidRDefault="00157764" w:rsidP="00157764">
            <w:pPr>
              <w:pStyle w:val="Heading1"/>
              <w:rPr>
                <w:rFonts w:ascii="Arial" w:hAnsi="Arial"/>
                <w:sz w:val="28"/>
                <w:u w:val="none"/>
              </w:rPr>
            </w:pPr>
            <w:r>
              <w:rPr>
                <w:rFonts w:ascii="Arial" w:hAnsi="Arial"/>
                <w:sz w:val="28"/>
                <w:u w:val="none"/>
              </w:rPr>
              <w:t>COURSE OUTLINE</w:t>
            </w:r>
          </w:p>
          <w:p w:rsidR="00157764" w:rsidRDefault="00157764" w:rsidP="00157764">
            <w:pPr>
              <w:rPr>
                <w:rFonts w:ascii="Arial" w:hAnsi="Arial"/>
              </w:rPr>
            </w:pPr>
          </w:p>
        </w:tc>
      </w:tr>
      <w:tr w:rsidR="00157764">
        <w:trPr>
          <w:cantSplit/>
        </w:trPr>
        <w:tc>
          <w:tcPr>
            <w:tcW w:w="2518" w:type="dxa"/>
          </w:tcPr>
          <w:p w:rsidR="00157764" w:rsidRDefault="00157764" w:rsidP="00157764">
            <w:pPr>
              <w:rPr>
                <w:rFonts w:ascii="Arial" w:hAnsi="Arial"/>
                <w:b/>
                <w:lang w:val="en-GB"/>
              </w:rPr>
            </w:pPr>
            <w:r>
              <w:rPr>
                <w:rFonts w:ascii="Arial" w:hAnsi="Arial"/>
                <w:b/>
                <w:lang w:val="en-GB"/>
              </w:rPr>
              <w:t>COURSE TITLE:</w:t>
            </w:r>
          </w:p>
          <w:p w:rsidR="00157764" w:rsidRDefault="00157764" w:rsidP="00157764">
            <w:pPr>
              <w:rPr>
                <w:rFonts w:ascii="Arial" w:hAnsi="Arial"/>
                <w:b/>
              </w:rPr>
            </w:pPr>
          </w:p>
        </w:tc>
        <w:tc>
          <w:tcPr>
            <w:tcW w:w="7040" w:type="dxa"/>
            <w:gridSpan w:val="5"/>
          </w:tcPr>
          <w:p w:rsidR="00157764" w:rsidRDefault="008766D5" w:rsidP="00157764">
            <w:pPr>
              <w:rPr>
                <w:rFonts w:ascii="Arial" w:hAnsi="Arial"/>
              </w:rPr>
            </w:pPr>
            <w:r>
              <w:rPr>
                <w:rFonts w:ascii="Arial" w:hAnsi="Arial"/>
              </w:rPr>
              <w:t>Professional P</w:t>
            </w:r>
            <w:r w:rsidR="00157764">
              <w:rPr>
                <w:rFonts w:ascii="Arial" w:hAnsi="Arial"/>
              </w:rPr>
              <w:t>ractices 1: Design Documentation</w:t>
            </w:r>
          </w:p>
        </w:tc>
      </w:tr>
      <w:tr w:rsidR="00157764">
        <w:tc>
          <w:tcPr>
            <w:tcW w:w="2518" w:type="dxa"/>
          </w:tcPr>
          <w:p w:rsidR="00157764" w:rsidRDefault="00157764" w:rsidP="00157764">
            <w:pPr>
              <w:rPr>
                <w:rFonts w:ascii="Arial" w:hAnsi="Arial"/>
                <w:b/>
                <w:lang w:val="en-GB"/>
              </w:rPr>
            </w:pPr>
            <w:r>
              <w:rPr>
                <w:rFonts w:ascii="Arial" w:hAnsi="Arial"/>
                <w:b/>
                <w:lang w:val="en-GB"/>
              </w:rPr>
              <w:t>CODE NO. :</w:t>
            </w:r>
          </w:p>
          <w:p w:rsidR="00157764" w:rsidRDefault="00157764" w:rsidP="00157764">
            <w:pPr>
              <w:rPr>
                <w:rFonts w:ascii="Arial" w:hAnsi="Arial"/>
                <w:b/>
              </w:rPr>
            </w:pPr>
          </w:p>
        </w:tc>
        <w:tc>
          <w:tcPr>
            <w:tcW w:w="3402" w:type="dxa"/>
            <w:gridSpan w:val="2"/>
          </w:tcPr>
          <w:p w:rsidR="00157764" w:rsidRDefault="006215C1" w:rsidP="00157764">
            <w:pPr>
              <w:rPr>
                <w:rFonts w:ascii="Arial" w:hAnsi="Arial"/>
              </w:rPr>
            </w:pPr>
            <w:r>
              <w:rPr>
                <w:rFonts w:ascii="Arial" w:hAnsi="Arial"/>
              </w:rPr>
              <w:t>ADV 263</w:t>
            </w:r>
          </w:p>
        </w:tc>
        <w:tc>
          <w:tcPr>
            <w:tcW w:w="1701" w:type="dxa"/>
          </w:tcPr>
          <w:p w:rsidR="00157764" w:rsidRDefault="00157764" w:rsidP="00157764">
            <w:pPr>
              <w:rPr>
                <w:rFonts w:ascii="Arial" w:hAnsi="Arial"/>
                <w:b/>
              </w:rPr>
            </w:pPr>
            <w:r>
              <w:rPr>
                <w:rFonts w:ascii="Arial" w:hAnsi="Arial"/>
                <w:b/>
                <w:lang w:val="en-GB"/>
              </w:rPr>
              <w:t>SEMESTER:</w:t>
            </w:r>
          </w:p>
        </w:tc>
        <w:tc>
          <w:tcPr>
            <w:tcW w:w="1937" w:type="dxa"/>
            <w:gridSpan w:val="2"/>
          </w:tcPr>
          <w:p w:rsidR="00157764" w:rsidRDefault="00157764" w:rsidP="00157764">
            <w:pPr>
              <w:rPr>
                <w:rFonts w:ascii="Arial" w:hAnsi="Arial"/>
              </w:rPr>
            </w:pPr>
            <w:r>
              <w:rPr>
                <w:rFonts w:ascii="Arial" w:hAnsi="Arial"/>
              </w:rPr>
              <w:t>03</w:t>
            </w:r>
          </w:p>
        </w:tc>
      </w:tr>
      <w:tr w:rsidR="00157764">
        <w:trPr>
          <w:cantSplit/>
        </w:trPr>
        <w:tc>
          <w:tcPr>
            <w:tcW w:w="2518" w:type="dxa"/>
          </w:tcPr>
          <w:p w:rsidR="00157764" w:rsidRDefault="00157764" w:rsidP="00157764">
            <w:pPr>
              <w:rPr>
                <w:rFonts w:ascii="Arial" w:hAnsi="Arial"/>
                <w:b/>
                <w:lang w:val="en-GB"/>
              </w:rPr>
            </w:pPr>
            <w:r>
              <w:rPr>
                <w:rFonts w:ascii="Arial" w:hAnsi="Arial"/>
                <w:b/>
                <w:lang w:val="en-GB"/>
              </w:rPr>
              <w:t>PROGRAM:</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Graphic Design</w:t>
            </w:r>
          </w:p>
        </w:tc>
      </w:tr>
      <w:tr w:rsidR="00157764">
        <w:trPr>
          <w:cantSplit/>
        </w:trPr>
        <w:tc>
          <w:tcPr>
            <w:tcW w:w="2518" w:type="dxa"/>
          </w:tcPr>
          <w:p w:rsidR="00157764" w:rsidRDefault="00157764" w:rsidP="00157764">
            <w:pPr>
              <w:rPr>
                <w:rFonts w:ascii="Arial" w:hAnsi="Arial"/>
                <w:b/>
                <w:lang w:val="en-GB"/>
              </w:rPr>
            </w:pPr>
            <w:r>
              <w:rPr>
                <w:rFonts w:ascii="Arial" w:hAnsi="Arial"/>
                <w:b/>
                <w:lang w:val="en-GB"/>
              </w:rPr>
              <w:t>AUTHOR:</w:t>
            </w:r>
          </w:p>
          <w:p w:rsidR="00157764" w:rsidRDefault="00157764" w:rsidP="00157764">
            <w:pPr>
              <w:rPr>
                <w:rFonts w:ascii="Arial" w:hAnsi="Arial"/>
              </w:rPr>
            </w:pPr>
          </w:p>
        </w:tc>
        <w:tc>
          <w:tcPr>
            <w:tcW w:w="7040" w:type="dxa"/>
            <w:gridSpan w:val="5"/>
          </w:tcPr>
          <w:p w:rsidR="00157764" w:rsidRDefault="00B53DB2" w:rsidP="00157764">
            <w:pPr>
              <w:rPr>
                <w:rFonts w:ascii="Arial" w:hAnsi="Arial"/>
              </w:rPr>
            </w:pPr>
            <w:r>
              <w:rPr>
                <w:rFonts w:ascii="Arial" w:hAnsi="Arial"/>
              </w:rPr>
              <w:t>Terry Hi</w:t>
            </w:r>
            <w:r w:rsidR="00157764">
              <w:rPr>
                <w:rFonts w:ascii="Arial" w:hAnsi="Arial"/>
              </w:rPr>
              <w:t>ll</w:t>
            </w:r>
          </w:p>
        </w:tc>
      </w:tr>
      <w:tr w:rsidR="00157764">
        <w:tc>
          <w:tcPr>
            <w:tcW w:w="2518" w:type="dxa"/>
          </w:tcPr>
          <w:p w:rsidR="00157764" w:rsidRDefault="00157764" w:rsidP="00157764">
            <w:pPr>
              <w:rPr>
                <w:rFonts w:ascii="Arial" w:hAnsi="Arial"/>
                <w:b/>
                <w:lang w:val="en-GB"/>
              </w:rPr>
            </w:pPr>
            <w:r>
              <w:rPr>
                <w:rFonts w:ascii="Arial" w:hAnsi="Arial"/>
                <w:b/>
                <w:lang w:val="en-GB"/>
              </w:rPr>
              <w:t>DATE:</w:t>
            </w:r>
          </w:p>
          <w:p w:rsidR="00157764" w:rsidRDefault="00157764" w:rsidP="00157764">
            <w:pPr>
              <w:rPr>
                <w:rFonts w:ascii="Arial" w:hAnsi="Arial"/>
              </w:rPr>
            </w:pPr>
          </w:p>
        </w:tc>
        <w:tc>
          <w:tcPr>
            <w:tcW w:w="1730" w:type="dxa"/>
          </w:tcPr>
          <w:p w:rsidR="00157764" w:rsidRDefault="00157764" w:rsidP="00F80C0C">
            <w:pPr>
              <w:rPr>
                <w:rFonts w:ascii="Arial" w:hAnsi="Arial"/>
              </w:rPr>
            </w:pPr>
            <w:r>
              <w:rPr>
                <w:rFonts w:ascii="Arial" w:hAnsi="Arial"/>
              </w:rPr>
              <w:t>Dec 1</w:t>
            </w:r>
            <w:r w:rsidR="00974513">
              <w:rPr>
                <w:rFonts w:ascii="Arial" w:hAnsi="Arial"/>
              </w:rPr>
              <w:t>2</w:t>
            </w:r>
          </w:p>
        </w:tc>
        <w:tc>
          <w:tcPr>
            <w:tcW w:w="3600" w:type="dxa"/>
            <w:gridSpan w:val="3"/>
          </w:tcPr>
          <w:p w:rsidR="00157764" w:rsidRDefault="00157764" w:rsidP="00157764">
            <w:pPr>
              <w:rPr>
                <w:rFonts w:ascii="Arial" w:hAnsi="Arial"/>
              </w:rPr>
            </w:pPr>
            <w:r>
              <w:rPr>
                <w:rFonts w:ascii="Arial" w:hAnsi="Arial"/>
                <w:b/>
                <w:lang w:val="en-GB"/>
              </w:rPr>
              <w:t>PREVIOUS OUTLINE DATED:</w:t>
            </w:r>
          </w:p>
        </w:tc>
        <w:tc>
          <w:tcPr>
            <w:tcW w:w="1710" w:type="dxa"/>
          </w:tcPr>
          <w:p w:rsidR="00157764" w:rsidRDefault="00157764" w:rsidP="00F80C0C">
            <w:pPr>
              <w:rPr>
                <w:rFonts w:ascii="Arial" w:hAnsi="Arial"/>
              </w:rPr>
            </w:pPr>
            <w:r>
              <w:rPr>
                <w:rFonts w:ascii="Arial" w:hAnsi="Arial"/>
              </w:rPr>
              <w:t xml:space="preserve">Dec </w:t>
            </w:r>
            <w:r w:rsidR="00F80C0C">
              <w:rPr>
                <w:rFonts w:ascii="Arial" w:hAnsi="Arial"/>
              </w:rPr>
              <w:t>1</w:t>
            </w:r>
            <w:r w:rsidR="00974513">
              <w:rPr>
                <w:rFonts w:ascii="Arial" w:hAnsi="Arial"/>
              </w:rPr>
              <w:t>1</w:t>
            </w:r>
          </w:p>
        </w:tc>
      </w:tr>
      <w:tr w:rsidR="00157764">
        <w:trPr>
          <w:cantSplit/>
        </w:trPr>
        <w:tc>
          <w:tcPr>
            <w:tcW w:w="2518" w:type="dxa"/>
          </w:tcPr>
          <w:p w:rsidR="00157764" w:rsidRDefault="00157764" w:rsidP="00157764">
            <w:pPr>
              <w:rPr>
                <w:rFonts w:ascii="Arial" w:hAnsi="Arial"/>
              </w:rPr>
            </w:pPr>
            <w:r>
              <w:rPr>
                <w:rFonts w:ascii="Arial" w:hAnsi="Arial"/>
                <w:b/>
                <w:lang w:val="en-GB"/>
              </w:rPr>
              <w:t>APPROVED:</w:t>
            </w:r>
          </w:p>
        </w:tc>
        <w:tc>
          <w:tcPr>
            <w:tcW w:w="5330" w:type="dxa"/>
            <w:gridSpan w:val="4"/>
          </w:tcPr>
          <w:p w:rsidR="00157764" w:rsidRDefault="00DB577A" w:rsidP="00157764">
            <w:pPr>
              <w:jc w:val="center"/>
              <w:rPr>
                <w:rFonts w:ascii="Arial" w:hAnsi="Arial"/>
              </w:rPr>
            </w:pPr>
            <w:r>
              <w:rPr>
                <w:rFonts w:ascii="Arial" w:hAnsi="Arial"/>
              </w:rPr>
              <w:t>“Colin Kirkwood”</w:t>
            </w:r>
          </w:p>
          <w:p w:rsidR="00157764" w:rsidRDefault="00157764" w:rsidP="00157764">
            <w:pPr>
              <w:jc w:val="center"/>
              <w:rPr>
                <w:rFonts w:ascii="Arial" w:hAnsi="Arial"/>
              </w:rPr>
            </w:pPr>
          </w:p>
        </w:tc>
        <w:tc>
          <w:tcPr>
            <w:tcW w:w="1710" w:type="dxa"/>
          </w:tcPr>
          <w:p w:rsidR="00157764" w:rsidRDefault="00DB577A" w:rsidP="00157764">
            <w:pPr>
              <w:jc w:val="center"/>
              <w:rPr>
                <w:rFonts w:ascii="Arial" w:hAnsi="Arial"/>
              </w:rPr>
            </w:pPr>
            <w:r>
              <w:rPr>
                <w:rFonts w:ascii="Arial" w:hAnsi="Arial"/>
              </w:rPr>
              <w:t>Dec. 10/12</w:t>
            </w:r>
            <w:bookmarkStart w:id="0" w:name="_GoBack"/>
            <w:bookmarkEnd w:id="0"/>
          </w:p>
        </w:tc>
      </w:tr>
      <w:tr w:rsidR="00157764">
        <w:trPr>
          <w:cantSplit/>
        </w:trPr>
        <w:tc>
          <w:tcPr>
            <w:tcW w:w="2518" w:type="dxa"/>
          </w:tcPr>
          <w:p w:rsidR="00157764" w:rsidRDefault="00157764" w:rsidP="00157764">
            <w:pPr>
              <w:rPr>
                <w:rFonts w:ascii="Arial" w:hAnsi="Arial"/>
                <w:b/>
                <w:lang w:val="en-GB"/>
              </w:rPr>
            </w:pPr>
          </w:p>
        </w:tc>
        <w:tc>
          <w:tcPr>
            <w:tcW w:w="5330" w:type="dxa"/>
            <w:gridSpan w:val="4"/>
          </w:tcPr>
          <w:p w:rsidR="00157764" w:rsidRDefault="00157764" w:rsidP="00157764">
            <w:pPr>
              <w:jc w:val="center"/>
              <w:rPr>
                <w:rFonts w:ascii="Arial" w:hAnsi="Arial"/>
                <w:b/>
              </w:rPr>
            </w:pPr>
            <w:r>
              <w:rPr>
                <w:rFonts w:ascii="Arial" w:hAnsi="Arial"/>
                <w:b/>
              </w:rPr>
              <w:t>__________________________________</w:t>
            </w:r>
          </w:p>
          <w:p w:rsidR="00157764" w:rsidRPr="00B554E4" w:rsidRDefault="00974513" w:rsidP="00157764">
            <w:pPr>
              <w:jc w:val="center"/>
              <w:rPr>
                <w:rFonts w:ascii="Arial" w:hAnsi="Arial"/>
                <w:b/>
              </w:rPr>
            </w:pPr>
            <w:r>
              <w:rPr>
                <w:rFonts w:ascii="Arial" w:hAnsi="Arial"/>
                <w:b/>
              </w:rPr>
              <w:t>DEAN</w:t>
            </w:r>
          </w:p>
          <w:p w:rsidR="00157764" w:rsidRDefault="00157764" w:rsidP="00157764">
            <w:pPr>
              <w:rPr>
                <w:rFonts w:ascii="Arial" w:hAnsi="Arial"/>
              </w:rPr>
            </w:pPr>
          </w:p>
        </w:tc>
        <w:tc>
          <w:tcPr>
            <w:tcW w:w="1710" w:type="dxa"/>
          </w:tcPr>
          <w:p w:rsidR="00157764" w:rsidRPr="00D92C8E" w:rsidRDefault="00157764" w:rsidP="00157764">
            <w:pPr>
              <w:jc w:val="center"/>
              <w:rPr>
                <w:rFonts w:ascii="Arial" w:hAnsi="Arial"/>
                <w:lang w:val="en-GB"/>
              </w:rPr>
            </w:pPr>
            <w:r w:rsidRPr="00D92C8E">
              <w:rPr>
                <w:rFonts w:ascii="Arial" w:hAnsi="Arial"/>
                <w:lang w:val="en-GB"/>
              </w:rPr>
              <w:t>__________</w:t>
            </w:r>
          </w:p>
          <w:p w:rsidR="00157764" w:rsidRDefault="00157764" w:rsidP="00157764">
            <w:pPr>
              <w:jc w:val="center"/>
              <w:rPr>
                <w:rFonts w:ascii="Arial" w:hAnsi="Arial"/>
              </w:rPr>
            </w:pPr>
            <w:r>
              <w:rPr>
                <w:rFonts w:ascii="Arial" w:hAnsi="Arial"/>
                <w:b/>
                <w:lang w:val="en-GB"/>
              </w:rPr>
              <w:t>DATE</w:t>
            </w:r>
          </w:p>
        </w:tc>
      </w:tr>
      <w:tr w:rsidR="00157764">
        <w:trPr>
          <w:cantSplit/>
        </w:trPr>
        <w:tc>
          <w:tcPr>
            <w:tcW w:w="2518" w:type="dxa"/>
          </w:tcPr>
          <w:p w:rsidR="00157764" w:rsidRDefault="00157764" w:rsidP="00157764">
            <w:pPr>
              <w:rPr>
                <w:rFonts w:ascii="Arial" w:hAnsi="Arial"/>
                <w:b/>
                <w:lang w:val="en-GB"/>
              </w:rPr>
            </w:pPr>
            <w:r>
              <w:rPr>
                <w:rFonts w:ascii="Arial" w:hAnsi="Arial"/>
                <w:b/>
                <w:lang w:val="en-GB"/>
              </w:rPr>
              <w:t>TOTAL CREDITS:</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3</w:t>
            </w:r>
          </w:p>
        </w:tc>
      </w:tr>
      <w:tr w:rsidR="00157764">
        <w:trPr>
          <w:cantSplit/>
        </w:trPr>
        <w:tc>
          <w:tcPr>
            <w:tcW w:w="2518" w:type="dxa"/>
          </w:tcPr>
          <w:p w:rsidR="00157764" w:rsidRDefault="00157764" w:rsidP="00157764">
            <w:pPr>
              <w:rPr>
                <w:rFonts w:ascii="Arial" w:hAnsi="Arial"/>
                <w:b/>
                <w:lang w:val="en-GB"/>
              </w:rPr>
            </w:pPr>
            <w:r>
              <w:rPr>
                <w:rFonts w:ascii="Arial" w:hAnsi="Arial"/>
                <w:b/>
                <w:lang w:val="en-GB"/>
              </w:rPr>
              <w:t>PREREQUISITE(S):</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College and Program Admission Requirements</w:t>
            </w:r>
          </w:p>
        </w:tc>
      </w:tr>
      <w:tr w:rsidR="00157764">
        <w:trPr>
          <w:cantSplit/>
        </w:trPr>
        <w:tc>
          <w:tcPr>
            <w:tcW w:w="2518" w:type="dxa"/>
          </w:tcPr>
          <w:p w:rsidR="00157764" w:rsidRDefault="00157764" w:rsidP="00157764">
            <w:pPr>
              <w:rPr>
                <w:rFonts w:ascii="Arial" w:hAnsi="Arial"/>
                <w:b/>
                <w:lang w:val="en-GB"/>
              </w:rPr>
            </w:pPr>
            <w:r>
              <w:rPr>
                <w:rFonts w:ascii="Arial" w:hAnsi="Arial"/>
                <w:b/>
                <w:lang w:val="en-GB"/>
              </w:rPr>
              <w:t>HOURS/WEEK:</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1</w:t>
            </w:r>
          </w:p>
        </w:tc>
      </w:tr>
      <w:tr w:rsidR="00157764">
        <w:trPr>
          <w:cantSplit/>
        </w:trPr>
        <w:tc>
          <w:tcPr>
            <w:tcW w:w="9558" w:type="dxa"/>
            <w:gridSpan w:val="6"/>
          </w:tcPr>
          <w:p w:rsidR="00157764" w:rsidRDefault="00157764" w:rsidP="00157764">
            <w:pPr>
              <w:pStyle w:val="Heading2"/>
              <w:tabs>
                <w:tab w:val="center" w:pos="4560"/>
              </w:tabs>
              <w:rPr>
                <w:rFonts w:ascii="Arial" w:hAnsi="Arial"/>
              </w:rPr>
            </w:pPr>
          </w:p>
          <w:p w:rsidR="00157764" w:rsidRDefault="00157764" w:rsidP="00157764">
            <w:pPr>
              <w:pStyle w:val="Heading2"/>
              <w:tabs>
                <w:tab w:val="center" w:pos="4560"/>
              </w:tabs>
              <w:rPr>
                <w:rFonts w:ascii="Arial" w:hAnsi="Arial"/>
              </w:rPr>
            </w:pPr>
            <w:r>
              <w:rPr>
                <w:rFonts w:ascii="Arial" w:hAnsi="Arial"/>
              </w:rPr>
              <w:t>Copyright 201</w:t>
            </w:r>
            <w:r w:rsidR="00974513">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57764" w:rsidRDefault="00157764" w:rsidP="0015776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57764" w:rsidRDefault="00157764" w:rsidP="0015776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57764">
        <w:trPr>
          <w:cantSplit/>
        </w:trPr>
        <w:tc>
          <w:tcPr>
            <w:tcW w:w="9558" w:type="dxa"/>
            <w:gridSpan w:val="6"/>
          </w:tcPr>
          <w:p w:rsidR="00157764" w:rsidRDefault="00157764" w:rsidP="00974513">
            <w:pPr>
              <w:pStyle w:val="Heading2"/>
              <w:tabs>
                <w:tab w:val="center" w:pos="4560"/>
              </w:tabs>
              <w:rPr>
                <w:rFonts w:ascii="Arial" w:hAnsi="Arial"/>
                <w:b w:val="0"/>
              </w:rPr>
            </w:pPr>
            <w:r>
              <w:rPr>
                <w:rFonts w:ascii="Arial" w:hAnsi="Arial"/>
                <w:b w:val="0"/>
                <w:i/>
              </w:rPr>
              <w:t xml:space="preserve">For additional information, please contact </w:t>
            </w:r>
            <w:r w:rsidR="00974513">
              <w:rPr>
                <w:rFonts w:ascii="Arial" w:hAnsi="Arial"/>
                <w:b w:val="0"/>
                <w:i/>
              </w:rPr>
              <w:t>Colin Kirkwood, Dean</w:t>
            </w:r>
            <w:r>
              <w:rPr>
                <w:rFonts w:ascii="Arial" w:hAnsi="Arial"/>
                <w:b w:val="0"/>
                <w:i/>
              </w:rPr>
              <w:t>,</w:t>
            </w:r>
          </w:p>
        </w:tc>
      </w:tr>
      <w:tr w:rsidR="00157764">
        <w:trPr>
          <w:cantSplit/>
        </w:trPr>
        <w:tc>
          <w:tcPr>
            <w:tcW w:w="9558" w:type="dxa"/>
            <w:gridSpan w:val="6"/>
          </w:tcPr>
          <w:p w:rsidR="00157764" w:rsidRDefault="00157764" w:rsidP="00F80C0C">
            <w:pPr>
              <w:tabs>
                <w:tab w:val="center" w:pos="4560"/>
              </w:tabs>
              <w:jc w:val="center"/>
              <w:rPr>
                <w:rFonts w:ascii="Arial" w:hAnsi="Arial"/>
                <w:i/>
                <w:lang w:val="en-GB"/>
              </w:rPr>
            </w:pPr>
            <w:r>
              <w:rPr>
                <w:rFonts w:ascii="Arial" w:hAnsi="Arial"/>
                <w:i/>
                <w:lang w:val="en-GB"/>
              </w:rPr>
              <w:t xml:space="preserve">School of </w:t>
            </w:r>
            <w:r w:rsidR="00F80C0C">
              <w:rPr>
                <w:rFonts w:ascii="Arial" w:hAnsi="Arial"/>
                <w:i/>
              </w:rPr>
              <w:t>Environment, Design, Business</w:t>
            </w:r>
            <w:r>
              <w:rPr>
                <w:rFonts w:ascii="Arial" w:hAnsi="Arial"/>
                <w:i/>
              </w:rPr>
              <w:t xml:space="preserve"> Programs</w:t>
            </w:r>
          </w:p>
        </w:tc>
      </w:tr>
      <w:tr w:rsidR="00157764">
        <w:trPr>
          <w:cantSplit/>
        </w:trPr>
        <w:tc>
          <w:tcPr>
            <w:tcW w:w="9558" w:type="dxa"/>
            <w:gridSpan w:val="6"/>
          </w:tcPr>
          <w:p w:rsidR="00157764" w:rsidRDefault="00157764" w:rsidP="00157764">
            <w:pPr>
              <w:tabs>
                <w:tab w:val="center" w:pos="4560"/>
              </w:tabs>
              <w:jc w:val="center"/>
              <w:rPr>
                <w:rFonts w:ascii="Arial" w:hAnsi="Arial"/>
                <w:i/>
                <w:lang w:val="en-GB"/>
              </w:rPr>
            </w:pPr>
            <w:r>
              <w:rPr>
                <w:rFonts w:ascii="Arial" w:hAnsi="Arial"/>
                <w:i/>
                <w:lang w:val="en-GB"/>
              </w:rPr>
              <w:t>(705) 759</w:t>
            </w:r>
            <w:r w:rsidR="00974513">
              <w:rPr>
                <w:rFonts w:ascii="Arial" w:hAnsi="Arial"/>
                <w:i/>
                <w:lang w:val="en-GB"/>
              </w:rPr>
              <w:t>-2554, Ext. 2688</w:t>
            </w:r>
          </w:p>
          <w:p w:rsidR="00157764" w:rsidRDefault="00157764" w:rsidP="00157764">
            <w:pPr>
              <w:tabs>
                <w:tab w:val="center" w:pos="4560"/>
              </w:tabs>
              <w:jc w:val="center"/>
              <w:rPr>
                <w:rFonts w:ascii="Arial" w:hAnsi="Arial"/>
                <w:i/>
                <w:lang w:val="en-GB"/>
              </w:rPr>
            </w:pPr>
          </w:p>
          <w:p w:rsidR="00157764" w:rsidRDefault="00157764" w:rsidP="00157764">
            <w:pPr>
              <w:tabs>
                <w:tab w:val="center" w:pos="4560"/>
              </w:tabs>
              <w:jc w:val="center"/>
              <w:rPr>
                <w:rFonts w:ascii="Arial" w:hAnsi="Arial"/>
              </w:rPr>
            </w:pPr>
          </w:p>
        </w:tc>
      </w:tr>
    </w:tbl>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lang w:val="en-GB"/>
        </w:rPr>
      </w:pPr>
    </w:p>
    <w:tbl>
      <w:tblPr>
        <w:tblW w:w="17037" w:type="dxa"/>
        <w:tblLayout w:type="fixed"/>
        <w:tblLook w:val="0000" w:firstRow="0" w:lastRow="0" w:firstColumn="0" w:lastColumn="0" w:noHBand="0" w:noVBand="0"/>
      </w:tblPr>
      <w:tblGrid>
        <w:gridCol w:w="675"/>
        <w:gridCol w:w="8181"/>
        <w:gridCol w:w="8181"/>
      </w:tblGrid>
      <w:tr w:rsidR="00157764" w:rsidRPr="001C1506">
        <w:tc>
          <w:tcPr>
            <w:tcW w:w="675" w:type="dxa"/>
          </w:tcPr>
          <w:p w:rsidR="00157764" w:rsidRPr="001C1506" w:rsidRDefault="00157764">
            <w:pPr>
              <w:rPr>
                <w:rFonts w:ascii="Helvetica Neue" w:hAnsi="Helvetica Neue"/>
                <w:b/>
              </w:rPr>
            </w:pPr>
            <w:r w:rsidRPr="001C1506">
              <w:rPr>
                <w:rFonts w:ascii="Helvetica Neue" w:hAnsi="Helvetica Neue"/>
                <w:b/>
              </w:rPr>
              <w:t>I.</w:t>
            </w:r>
          </w:p>
        </w:tc>
        <w:tc>
          <w:tcPr>
            <w:tcW w:w="8181" w:type="dxa"/>
          </w:tcPr>
          <w:p w:rsidR="00157764" w:rsidRPr="001C1506" w:rsidRDefault="00157764">
            <w:pPr>
              <w:rPr>
                <w:rFonts w:ascii="Helvetica Neue" w:hAnsi="Helvetica Neue"/>
                <w:b/>
              </w:rPr>
            </w:pPr>
            <w:r w:rsidRPr="001C1506">
              <w:rPr>
                <w:rFonts w:ascii="Helvetica Neue" w:hAnsi="Helvetica Neue"/>
                <w:b/>
              </w:rPr>
              <w:t>COURSE DESCRIPTION:</w:t>
            </w:r>
          </w:p>
          <w:p w:rsidR="00157764" w:rsidRDefault="00157764" w:rsidP="00F80C0C">
            <w:pPr>
              <w:rPr>
                <w:rFonts w:ascii="Helvetica Neue" w:hAnsi="Helvetica Neue"/>
                <w:sz w:val="20"/>
              </w:rPr>
            </w:pPr>
            <w:r w:rsidRPr="001C1506">
              <w:rPr>
                <w:rFonts w:ascii="Helvetica Neue" w:hAnsi="Helvetica Neue"/>
                <w:sz w:val="20"/>
              </w:rPr>
              <w:t xml:space="preserve">This studio course allows students to utilize skills learned to date in other design related classes. The course will focus on the concept of research driven design. Students will </w:t>
            </w:r>
            <w:r w:rsidR="00F80C0C">
              <w:rPr>
                <w:rFonts w:ascii="Helvetica Neue" w:hAnsi="Helvetica Neue"/>
                <w:sz w:val="20"/>
              </w:rPr>
              <w:t>be required to explore current methods of design and creative thinking using modern day designers and case studies as a basis for approaches to creative problems.</w:t>
            </w:r>
          </w:p>
          <w:p w:rsidR="00F80C0C" w:rsidRPr="001C1506" w:rsidRDefault="00F80C0C" w:rsidP="00F80C0C">
            <w:pPr>
              <w:rPr>
                <w:rFonts w:ascii="Helvetica Neue" w:hAnsi="Helvetica Neue"/>
                <w:sz w:val="20"/>
              </w:rPr>
            </w:pPr>
            <w:r>
              <w:rPr>
                <w:rFonts w:ascii="Helvetica Neue" w:hAnsi="Helvetica Neue"/>
                <w:sz w:val="20"/>
              </w:rPr>
              <w:t>The course will also encourage student to research and experiment with areas of design of personal i</w:t>
            </w:r>
            <w:r w:rsidR="007A4883">
              <w:rPr>
                <w:rFonts w:ascii="Helvetica Neue" w:hAnsi="Helvetica Neue"/>
                <w:sz w:val="20"/>
              </w:rPr>
              <w:t>nterest to the students</w:t>
            </w:r>
            <w:r>
              <w:rPr>
                <w:rFonts w:ascii="Helvetica Neue" w:hAnsi="Helvetica Neue"/>
                <w:sz w:val="20"/>
              </w:rPr>
              <w:t xml:space="preserve"> and not necessarily covered in regular design course curriculum.</w:t>
            </w:r>
          </w:p>
        </w:tc>
        <w:tc>
          <w:tcPr>
            <w:tcW w:w="8181" w:type="dxa"/>
          </w:tcPr>
          <w:p w:rsidR="00157764" w:rsidRPr="001C1506" w:rsidRDefault="00157764">
            <w:pPr>
              <w:rPr>
                <w:rFonts w:ascii="Helvetica Neue" w:hAnsi="Helvetica Neue"/>
              </w:rPr>
            </w:pPr>
          </w:p>
        </w:tc>
      </w:tr>
    </w:tbl>
    <w:p w:rsidR="00157764" w:rsidRPr="001C1506" w:rsidRDefault="00157764">
      <w:pPr>
        <w:rPr>
          <w:rFonts w:ascii="Helvetica Neue" w:hAnsi="Helvetica Neue"/>
        </w:rPr>
      </w:pPr>
    </w:p>
    <w:tbl>
      <w:tblPr>
        <w:tblW w:w="0" w:type="auto"/>
        <w:tblLayout w:type="fixed"/>
        <w:tblLook w:val="0000" w:firstRow="0" w:lastRow="0" w:firstColumn="0" w:lastColumn="0" w:noHBand="0" w:noVBand="0"/>
      </w:tblPr>
      <w:tblGrid>
        <w:gridCol w:w="675"/>
        <w:gridCol w:w="567"/>
        <w:gridCol w:w="7614"/>
      </w:tblGrid>
      <w:tr w:rsidR="00157764" w:rsidRPr="001C1506">
        <w:trPr>
          <w:cantSplit/>
        </w:trPr>
        <w:tc>
          <w:tcPr>
            <w:tcW w:w="675" w:type="dxa"/>
          </w:tcPr>
          <w:p w:rsidR="00157764" w:rsidRPr="001C1506" w:rsidRDefault="00157764">
            <w:pPr>
              <w:rPr>
                <w:rFonts w:ascii="Helvetica Neue" w:hAnsi="Helvetica Neue"/>
                <w:b/>
              </w:rPr>
            </w:pPr>
            <w:r w:rsidRPr="001C1506">
              <w:rPr>
                <w:rFonts w:ascii="Helvetica Neue" w:hAnsi="Helvetica Neue"/>
                <w:b/>
              </w:rPr>
              <w:t>II.</w:t>
            </w:r>
          </w:p>
        </w:tc>
        <w:tc>
          <w:tcPr>
            <w:tcW w:w="8181" w:type="dxa"/>
            <w:gridSpan w:val="2"/>
          </w:tcPr>
          <w:p w:rsidR="00157764" w:rsidRPr="001C1506" w:rsidRDefault="00157764">
            <w:pPr>
              <w:rPr>
                <w:rFonts w:ascii="Helvetica Neue" w:hAnsi="Helvetica Neue"/>
                <w:b/>
              </w:rPr>
            </w:pPr>
            <w:r w:rsidRPr="001C1506">
              <w:rPr>
                <w:rFonts w:ascii="Helvetica Neue" w:hAnsi="Helvetica Neue"/>
                <w:b/>
              </w:rPr>
              <w:t>LEARNING OUTCOMES AND ELEMENTS OF THE PERFORMANCE:</w:t>
            </w:r>
          </w:p>
          <w:p w:rsidR="00157764" w:rsidRPr="001C1506" w:rsidRDefault="00157764">
            <w:pPr>
              <w:rPr>
                <w:rFonts w:ascii="Helvetica Neue" w:hAnsi="Helvetica Neue"/>
              </w:rPr>
            </w:pPr>
          </w:p>
        </w:tc>
      </w:tr>
      <w:tr w:rsidR="00157764" w:rsidRPr="001C1506">
        <w:trPr>
          <w:cantSplit/>
        </w:trPr>
        <w:tc>
          <w:tcPr>
            <w:tcW w:w="675" w:type="dxa"/>
          </w:tcPr>
          <w:p w:rsidR="00157764" w:rsidRPr="001C1506" w:rsidRDefault="00157764">
            <w:pPr>
              <w:rPr>
                <w:rFonts w:ascii="Helvetica Neue" w:hAnsi="Helvetica Neue"/>
              </w:rPr>
            </w:pPr>
          </w:p>
        </w:tc>
        <w:tc>
          <w:tcPr>
            <w:tcW w:w="8181" w:type="dxa"/>
            <w:gridSpan w:val="2"/>
          </w:tcPr>
          <w:p w:rsidR="00157764" w:rsidRPr="001C1506" w:rsidRDefault="00157764">
            <w:pPr>
              <w:rPr>
                <w:rFonts w:ascii="Helvetica Neue" w:hAnsi="Helvetica Neue"/>
              </w:rPr>
            </w:pPr>
            <w:r w:rsidRPr="001C1506">
              <w:rPr>
                <w:rFonts w:ascii="Helvetica Neue" w:hAnsi="Helvetica Neue"/>
              </w:rPr>
              <w:t>Upon successful completion of this course, the student will demonstrate the ability to:</w:t>
            </w:r>
          </w:p>
          <w:p w:rsidR="00157764" w:rsidRPr="001C1506" w:rsidRDefault="00157764">
            <w:pPr>
              <w:rPr>
                <w:rFonts w:ascii="Helvetica Neue" w:hAnsi="Helvetica Neue"/>
              </w:rPr>
            </w:pPr>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1.</w:t>
            </w:r>
          </w:p>
        </w:tc>
        <w:tc>
          <w:tcPr>
            <w:tcW w:w="7614" w:type="dxa"/>
          </w:tcPr>
          <w:p w:rsidR="00157764" w:rsidRPr="001C1506" w:rsidRDefault="00157764" w:rsidP="00157764">
            <w:pPr>
              <w:pStyle w:val="EnvelopeReturn"/>
              <w:rPr>
                <w:rFonts w:ascii="Helvetica Neue" w:hAnsi="Helvetica Neue"/>
                <w:sz w:val="20"/>
              </w:rPr>
            </w:pPr>
            <w:r w:rsidRPr="001C1506">
              <w:rPr>
                <w:rFonts w:ascii="Helvetica Neue" w:hAnsi="Helvetica Neue"/>
                <w:sz w:val="20"/>
              </w:rPr>
              <w:t>Identify design problems, plan and document design solutions</w:t>
            </w:r>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u w:val="single"/>
              </w:rPr>
            </w:pPr>
            <w:r w:rsidRPr="001C1506">
              <w:rPr>
                <w:rFonts w:ascii="Helvetica Neue" w:hAnsi="Helvetica Neue"/>
                <w:u w:val="single"/>
              </w:rPr>
              <w:t>Potential Elements of the Performance:</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Use provided documentation structure to document design </w:t>
            </w:r>
            <w:r w:rsidRPr="001C1506">
              <w:rPr>
                <w:rFonts w:ascii="Helvetica Neue" w:hAnsi="Helvetica Neue"/>
                <w:sz w:val="20"/>
              </w:rPr>
              <w:br/>
              <w:t>problem statements</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Develop a project plan to guide design research and creativity</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Demonstrate an ability to follow plan to achieve creative </w:t>
            </w:r>
            <w:r w:rsidRPr="001C1506">
              <w:rPr>
                <w:rFonts w:ascii="Helvetica Neue" w:hAnsi="Helvetica Neue"/>
                <w:sz w:val="20"/>
              </w:rPr>
              <w:br/>
              <w:t>solutions, document design process and record sources for design research</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Demonstrate an ability to defend design solutions by </w:t>
            </w:r>
            <w:r w:rsidRPr="001C1506">
              <w:rPr>
                <w:rFonts w:ascii="Helvetica Neue" w:hAnsi="Helvetica Neue"/>
                <w:sz w:val="20"/>
              </w:rPr>
              <w:br/>
              <w:t>communicating a design rationale for any design project.</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Demonstrate an ability to include user testing methods as</w:t>
            </w:r>
            <w:r w:rsidRPr="001C1506">
              <w:rPr>
                <w:rFonts w:ascii="Helvetica Neue" w:hAnsi="Helvetica Neue"/>
                <w:sz w:val="20"/>
              </w:rPr>
              <w:br/>
              <w:t>required in design process and document the results.</w:t>
            </w:r>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2.</w:t>
            </w:r>
          </w:p>
        </w:tc>
        <w:tc>
          <w:tcPr>
            <w:tcW w:w="7614" w:type="dxa"/>
          </w:tcPr>
          <w:p w:rsidR="00157764" w:rsidRPr="001C1506" w:rsidRDefault="00157764">
            <w:pPr>
              <w:rPr>
                <w:rFonts w:ascii="Helvetica Neue" w:hAnsi="Helvetica Neue"/>
              </w:rPr>
            </w:pPr>
            <w:r w:rsidRPr="001C1506">
              <w:rPr>
                <w:rFonts w:ascii="Helvetica Neue" w:hAnsi="Helvetica Neue"/>
                <w:sz w:val="20"/>
              </w:rPr>
              <w:t>Research content of material related to assignments</w:t>
            </w:r>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157764" w:rsidRPr="001C1506" w:rsidRDefault="00157764" w:rsidP="00157764">
            <w:pPr>
              <w:numPr>
                <w:ilvl w:val="0"/>
                <w:numId w:val="15"/>
              </w:numPr>
              <w:tabs>
                <w:tab w:val="clear" w:pos="720"/>
                <w:tab w:val="num" w:pos="378"/>
              </w:tabs>
              <w:ind w:left="378"/>
              <w:rPr>
                <w:rFonts w:ascii="Helvetica Neue" w:hAnsi="Helvetica Neue"/>
                <w:sz w:val="20"/>
              </w:rPr>
            </w:pPr>
            <w:r w:rsidRPr="001C1506">
              <w:rPr>
                <w:rFonts w:ascii="Helvetica Neue" w:hAnsi="Helvetica Neue"/>
                <w:sz w:val="20"/>
              </w:rPr>
              <w:lastRenderedPageBreak/>
              <w:t>Use research techniques to fully understand the content and subject matter of the assignment at hand.</w:t>
            </w:r>
          </w:p>
          <w:p w:rsidR="00157764" w:rsidRPr="001C1506" w:rsidRDefault="00157764" w:rsidP="00157764">
            <w:pPr>
              <w:rPr>
                <w:rFonts w:ascii="Helvetica Neue" w:hAnsi="Helvetica Neue"/>
              </w:rPr>
            </w:pPr>
            <w:r w:rsidRPr="001C1506">
              <w:rPr>
                <w:rFonts w:ascii="Helvetica Neue" w:hAnsi="Helvetica Neue"/>
                <w:sz w:val="20"/>
              </w:rPr>
              <w:t>Use research techniques to identify potential production problems</w:t>
            </w:r>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3.</w:t>
            </w:r>
          </w:p>
        </w:tc>
        <w:tc>
          <w:tcPr>
            <w:tcW w:w="7614" w:type="dxa"/>
          </w:tcPr>
          <w:p w:rsidR="00157764" w:rsidRPr="001C1506" w:rsidRDefault="00974513">
            <w:pPr>
              <w:rPr>
                <w:rFonts w:ascii="Helvetica Neue" w:hAnsi="Helvetica Neue"/>
              </w:rPr>
            </w:pPr>
            <w:r>
              <w:rPr>
                <w:rFonts w:ascii="Helvetica Neue" w:hAnsi="Helvetica Neue"/>
                <w:sz w:val="20"/>
              </w:rPr>
              <w:t xml:space="preserve">Identify different approaches to research and information </w:t>
            </w:r>
            <w:proofErr w:type="spellStart"/>
            <w:r>
              <w:rPr>
                <w:rFonts w:ascii="Helvetica Neue" w:hAnsi="Helvetica Neue"/>
                <w:sz w:val="20"/>
              </w:rPr>
              <w:t>gahtering</w:t>
            </w:r>
            <w:proofErr w:type="spellEnd"/>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157764" w:rsidRPr="001C1506" w:rsidRDefault="00157764" w:rsidP="00157764">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sidR="00974513">
              <w:rPr>
                <w:rFonts w:ascii="Helvetica Neue" w:hAnsi="Helvetica Neue"/>
                <w:sz w:val="20"/>
              </w:rPr>
              <w:t xml:space="preserve">an ability to gather and </w:t>
            </w:r>
            <w:proofErr w:type="spellStart"/>
            <w:r w:rsidR="00974513">
              <w:rPr>
                <w:rFonts w:ascii="Helvetica Neue" w:hAnsi="Helvetica Neue"/>
                <w:sz w:val="20"/>
              </w:rPr>
              <w:t>analyse</w:t>
            </w:r>
            <w:proofErr w:type="spellEnd"/>
            <w:r w:rsidR="00974513">
              <w:rPr>
                <w:rFonts w:ascii="Helvetica Neue" w:hAnsi="Helvetica Neue"/>
                <w:sz w:val="20"/>
              </w:rPr>
              <w:t xml:space="preserve"> ethnographic research information</w:t>
            </w:r>
          </w:p>
          <w:p w:rsidR="00974513" w:rsidRPr="001C1506" w:rsidRDefault="00974513" w:rsidP="00974513">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Pr>
                <w:rFonts w:ascii="Helvetica Neue" w:hAnsi="Helvetica Neue"/>
                <w:sz w:val="20"/>
              </w:rPr>
              <w:t xml:space="preserve">an ability to gather and </w:t>
            </w:r>
            <w:proofErr w:type="spellStart"/>
            <w:r>
              <w:rPr>
                <w:rFonts w:ascii="Helvetica Neue" w:hAnsi="Helvetica Neue"/>
                <w:sz w:val="20"/>
              </w:rPr>
              <w:t>analyse</w:t>
            </w:r>
            <w:proofErr w:type="spellEnd"/>
            <w:r>
              <w:rPr>
                <w:rFonts w:ascii="Helvetica Neue" w:hAnsi="Helvetica Neue"/>
                <w:sz w:val="20"/>
              </w:rPr>
              <w:t xml:space="preserve"> quantitative research information</w:t>
            </w:r>
          </w:p>
          <w:p w:rsidR="00974513" w:rsidRPr="001C1506" w:rsidRDefault="00974513" w:rsidP="00974513">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Pr>
                <w:rFonts w:ascii="Helvetica Neue" w:hAnsi="Helvetica Neue"/>
                <w:sz w:val="20"/>
              </w:rPr>
              <w:t xml:space="preserve">an ability to gather and </w:t>
            </w:r>
            <w:proofErr w:type="spellStart"/>
            <w:r>
              <w:rPr>
                <w:rFonts w:ascii="Helvetica Neue" w:hAnsi="Helvetica Neue"/>
                <w:sz w:val="20"/>
              </w:rPr>
              <w:t>analyse</w:t>
            </w:r>
            <w:proofErr w:type="spellEnd"/>
            <w:r>
              <w:rPr>
                <w:rFonts w:ascii="Helvetica Neue" w:hAnsi="Helvetica Neue"/>
                <w:sz w:val="20"/>
              </w:rPr>
              <w:t xml:space="preserve"> qualitative research information</w:t>
            </w:r>
          </w:p>
          <w:p w:rsidR="00974513" w:rsidRPr="001C1506" w:rsidRDefault="00974513" w:rsidP="00974513">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Pr>
                <w:rFonts w:ascii="Helvetica Neue" w:hAnsi="Helvetica Neue"/>
                <w:sz w:val="20"/>
              </w:rPr>
              <w:t xml:space="preserve">an ability to gather and </w:t>
            </w:r>
            <w:proofErr w:type="spellStart"/>
            <w:r>
              <w:rPr>
                <w:rFonts w:ascii="Helvetica Neue" w:hAnsi="Helvetica Neue"/>
                <w:sz w:val="20"/>
              </w:rPr>
              <w:t>analyse</w:t>
            </w:r>
            <w:proofErr w:type="spellEnd"/>
            <w:r>
              <w:rPr>
                <w:rFonts w:ascii="Helvetica Neue" w:hAnsi="Helvetica Neue"/>
                <w:sz w:val="20"/>
              </w:rPr>
              <w:t xml:space="preserve"> literary review research information</w:t>
            </w:r>
          </w:p>
          <w:p w:rsidR="00157764" w:rsidRPr="00974513" w:rsidRDefault="00157764" w:rsidP="00974513">
            <w:pPr>
              <w:ind w:left="378"/>
              <w:jc w:val="both"/>
              <w:rPr>
                <w:rFonts w:ascii="Helvetica Neue" w:hAnsi="Helvetica Neue"/>
                <w:sz w:val="20"/>
              </w:rPr>
            </w:pPr>
          </w:p>
          <w:p w:rsidR="00157764" w:rsidRPr="001C1506" w:rsidRDefault="00157764">
            <w:pPr>
              <w:rPr>
                <w:rFonts w:ascii="Helvetica Neue" w:hAnsi="Helvetica Neue"/>
              </w:rPr>
            </w:pPr>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4.</w:t>
            </w:r>
          </w:p>
        </w:tc>
        <w:tc>
          <w:tcPr>
            <w:tcW w:w="7614" w:type="dxa"/>
          </w:tcPr>
          <w:p w:rsidR="00157764" w:rsidRPr="001C1506" w:rsidRDefault="00157764">
            <w:pPr>
              <w:rPr>
                <w:rFonts w:ascii="Helvetica Neue" w:hAnsi="Helvetica Neue"/>
                <w:u w:val="single"/>
              </w:rPr>
            </w:pPr>
            <w:r w:rsidRPr="001C1506">
              <w:rPr>
                <w:rFonts w:ascii="Helvetica Neue" w:hAnsi="Helvetica Neue"/>
                <w:sz w:val="20"/>
              </w:rPr>
              <w:t>Demonstrate an ability to document all stages of the design process</w:t>
            </w:r>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157764" w:rsidRPr="001C1506" w:rsidRDefault="00157764" w:rsidP="00157764">
            <w:pPr>
              <w:numPr>
                <w:ilvl w:val="0"/>
                <w:numId w:val="17"/>
              </w:numPr>
              <w:tabs>
                <w:tab w:val="clear" w:pos="720"/>
                <w:tab w:val="num" w:pos="378"/>
              </w:tabs>
              <w:ind w:left="378"/>
              <w:rPr>
                <w:rFonts w:ascii="Helvetica Neue" w:hAnsi="Helvetica Neue"/>
                <w:sz w:val="20"/>
              </w:rPr>
            </w:pPr>
            <w:r w:rsidRPr="001C1506">
              <w:rPr>
                <w:rFonts w:ascii="Helvetica Neue" w:hAnsi="Helvetica Neue"/>
                <w:sz w:val="20"/>
              </w:rPr>
              <w:t>Demonstrate an ability to cite resources properly according to supplied formats.</w:t>
            </w:r>
          </w:p>
          <w:p w:rsidR="00157764" w:rsidRPr="001C1506" w:rsidRDefault="00157764" w:rsidP="00157764">
            <w:pPr>
              <w:numPr>
                <w:ilvl w:val="0"/>
                <w:numId w:val="17"/>
              </w:numPr>
              <w:tabs>
                <w:tab w:val="clear" w:pos="720"/>
                <w:tab w:val="num" w:pos="378"/>
              </w:tabs>
              <w:ind w:left="378"/>
              <w:rPr>
                <w:rFonts w:ascii="Helvetica Neue" w:hAnsi="Helvetica Neue"/>
                <w:sz w:val="20"/>
              </w:rPr>
            </w:pPr>
            <w:r w:rsidRPr="001C1506">
              <w:rPr>
                <w:rFonts w:ascii="Helvetica Neue" w:hAnsi="Helvetica Neue"/>
                <w:sz w:val="20"/>
              </w:rPr>
              <w:t>Demonstrate the ability to use design research information to direct a creative solution to a design problem</w:t>
            </w:r>
          </w:p>
          <w:p w:rsidR="00157764" w:rsidRPr="001C1506" w:rsidRDefault="00157764">
            <w:pPr>
              <w:rPr>
                <w:rFonts w:ascii="Helvetica Neue" w:hAnsi="Helvetica Neue"/>
              </w:rPr>
            </w:pPr>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5.</w:t>
            </w:r>
          </w:p>
        </w:tc>
        <w:tc>
          <w:tcPr>
            <w:tcW w:w="7614" w:type="dxa"/>
          </w:tcPr>
          <w:p w:rsidR="00157764" w:rsidRPr="001C1506" w:rsidRDefault="00157764" w:rsidP="00157764">
            <w:pPr>
              <w:rPr>
                <w:rFonts w:ascii="Helvetica Neue" w:hAnsi="Helvetica Neue"/>
                <w:sz w:val="20"/>
                <w:u w:val="single"/>
              </w:rPr>
            </w:pPr>
            <w:r w:rsidRPr="001C1506">
              <w:rPr>
                <w:rFonts w:ascii="Helvetica Neue" w:hAnsi="Helvetica Neue"/>
                <w:sz w:val="20"/>
              </w:rPr>
              <w:t>Write effective design statements and rationales employing SMART objectives</w:t>
            </w:r>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rPr>
            </w:pPr>
            <w:r w:rsidRPr="001C1506">
              <w:rPr>
                <w:rFonts w:ascii="Helvetica Neue" w:hAnsi="Helvetica Neue"/>
                <w:u w:val="single"/>
              </w:rPr>
              <w:t>Potential Elements of the Performance</w:t>
            </w:r>
            <w:r w:rsidRPr="001C1506">
              <w:rPr>
                <w:rFonts w:ascii="Helvetica Neue" w:hAnsi="Helvetica Neue"/>
              </w:rPr>
              <w:t>:</w:t>
            </w:r>
          </w:p>
          <w:p w:rsidR="00157764" w:rsidRPr="001C1506" w:rsidRDefault="00157764" w:rsidP="00157764">
            <w:pPr>
              <w:numPr>
                <w:ilvl w:val="0"/>
                <w:numId w:val="18"/>
              </w:numPr>
              <w:tabs>
                <w:tab w:val="clear" w:pos="720"/>
                <w:tab w:val="num" w:pos="378"/>
              </w:tabs>
              <w:ind w:left="378"/>
              <w:rPr>
                <w:rFonts w:ascii="Helvetica Neue" w:hAnsi="Helvetica Neue"/>
                <w:sz w:val="20"/>
              </w:rPr>
            </w:pPr>
            <w:r w:rsidRPr="001C1506">
              <w:rPr>
                <w:rFonts w:ascii="Helvetica Neue" w:hAnsi="Helvetica Neue"/>
                <w:sz w:val="20"/>
              </w:rPr>
              <w:t>Write an effective and concise design problem statement using SMART objectives</w:t>
            </w:r>
          </w:p>
          <w:p w:rsidR="00157764" w:rsidRPr="001C1506" w:rsidRDefault="00157764" w:rsidP="00157764">
            <w:pPr>
              <w:numPr>
                <w:ilvl w:val="0"/>
                <w:numId w:val="18"/>
              </w:numPr>
              <w:tabs>
                <w:tab w:val="clear" w:pos="720"/>
                <w:tab w:val="num" w:pos="378"/>
              </w:tabs>
              <w:ind w:left="378"/>
              <w:rPr>
                <w:rFonts w:ascii="Helvetica Neue" w:hAnsi="Helvetica Neue"/>
                <w:sz w:val="20"/>
              </w:rPr>
            </w:pPr>
            <w:r w:rsidRPr="001C1506">
              <w:rPr>
                <w:rFonts w:ascii="Helvetica Neue" w:hAnsi="Helvetica Neue"/>
                <w:sz w:val="20"/>
              </w:rPr>
              <w:t>Apply information gathered in design research to direct creative solutions to graphical problems</w:t>
            </w:r>
          </w:p>
          <w:p w:rsidR="00157764" w:rsidRPr="001C1506" w:rsidRDefault="00157764" w:rsidP="00157764">
            <w:pPr>
              <w:rPr>
                <w:rFonts w:ascii="Helvetica Neue" w:hAnsi="Helvetica Neue"/>
              </w:rPr>
            </w:pPr>
            <w:r w:rsidRPr="001C1506">
              <w:rPr>
                <w:rFonts w:ascii="Helvetica Neue" w:hAnsi="Helvetica Neue"/>
                <w:sz w:val="20"/>
              </w:rPr>
              <w:t>Use information gathered in design research to defend a design direction in written form.</w:t>
            </w:r>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6.</w:t>
            </w:r>
          </w:p>
        </w:tc>
        <w:tc>
          <w:tcPr>
            <w:tcW w:w="7614" w:type="dxa"/>
          </w:tcPr>
          <w:p w:rsidR="00157764" w:rsidRPr="001C1506" w:rsidRDefault="00157764">
            <w:pPr>
              <w:rPr>
                <w:rFonts w:ascii="Helvetica Neue" w:hAnsi="Helvetica Neue"/>
                <w:sz w:val="20"/>
                <w:u w:val="single"/>
              </w:rPr>
            </w:pPr>
            <w:r w:rsidRPr="001C1506">
              <w:rPr>
                <w:rFonts w:ascii="Helvetica Neue" w:hAnsi="Helvetica Neue"/>
                <w:sz w:val="20"/>
              </w:rPr>
              <w:t>Apply appropriate, effective, and professional practices in the classroom studio setting.</w:t>
            </w:r>
          </w:p>
        </w:tc>
      </w:tr>
      <w:tr w:rsidR="00157764" w:rsidRPr="001C1506">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rPr>
            </w:pPr>
            <w:r w:rsidRPr="001C1506">
              <w:rPr>
                <w:rFonts w:ascii="Helvetica Neue" w:hAnsi="Helvetica Neue"/>
                <w:u w:val="single"/>
              </w:rPr>
              <w:t>Potential Elements of the Performance</w:t>
            </w:r>
            <w:r w:rsidRPr="001C1506">
              <w:rPr>
                <w:rFonts w:ascii="Helvetica Neue" w:hAnsi="Helvetica Neue"/>
              </w:rPr>
              <w:t>:</w:t>
            </w:r>
          </w:p>
          <w:p w:rsidR="00157764" w:rsidRPr="001C1506" w:rsidRDefault="00157764" w:rsidP="00157764">
            <w:pPr>
              <w:numPr>
                <w:ilvl w:val="0"/>
                <w:numId w:val="19"/>
              </w:numPr>
              <w:jc w:val="both"/>
              <w:rPr>
                <w:rFonts w:ascii="Helvetica Neue" w:hAnsi="Helvetica Neue"/>
                <w:sz w:val="20"/>
              </w:rPr>
            </w:pPr>
            <w:r w:rsidRPr="001C1506">
              <w:rPr>
                <w:rFonts w:ascii="Helvetica Neue" w:hAnsi="Helvetica Neue"/>
                <w:sz w:val="20"/>
              </w:rPr>
              <w:t xml:space="preserve">Demonstrate organizational skills such as scheduling, prioritizing, planning, </w:t>
            </w:r>
            <w:r w:rsidRPr="001C1506">
              <w:rPr>
                <w:rFonts w:ascii="Helvetica Neue" w:hAnsi="Helvetica Neue"/>
                <w:sz w:val="20"/>
              </w:rPr>
              <w:lastRenderedPageBreak/>
              <w:t>and time management.</w:t>
            </w:r>
          </w:p>
          <w:p w:rsidR="00157764" w:rsidRPr="001C1506" w:rsidRDefault="00157764" w:rsidP="00157764">
            <w:pPr>
              <w:numPr>
                <w:ilvl w:val="0"/>
                <w:numId w:val="19"/>
              </w:numPr>
              <w:jc w:val="both"/>
              <w:rPr>
                <w:rFonts w:ascii="Helvetica Neue" w:hAnsi="Helvetica Neue"/>
                <w:sz w:val="20"/>
              </w:rPr>
            </w:pPr>
            <w:r w:rsidRPr="001C1506">
              <w:rPr>
                <w:rFonts w:ascii="Helvetica Neue" w:hAnsi="Helvetica Neue"/>
                <w:sz w:val="20"/>
              </w:rPr>
              <w:t>Demonstrate the ability to work within project restrictions and time limitations.</w:t>
            </w:r>
          </w:p>
          <w:p w:rsidR="00157764" w:rsidRPr="001C1506" w:rsidRDefault="00157764" w:rsidP="00157764">
            <w:pPr>
              <w:rPr>
                <w:rFonts w:ascii="Helvetica Neue" w:hAnsi="Helvetica Neue"/>
              </w:rPr>
            </w:pPr>
            <w:r w:rsidRPr="001C1506">
              <w:rPr>
                <w:rFonts w:ascii="Helvetica Neue" w:hAnsi="Helvetica Neue"/>
                <w:sz w:val="20"/>
              </w:rPr>
              <w:t>Make effective design presentations, as per instructor specifications regarding directions and quality.</w:t>
            </w:r>
          </w:p>
        </w:tc>
      </w:tr>
    </w:tbl>
    <w:p w:rsidR="00157764" w:rsidRPr="001C1506" w:rsidRDefault="00157764">
      <w:pPr>
        <w:rPr>
          <w:rFonts w:ascii="Helvetica Neue" w:hAnsi="Helvetica Neue"/>
        </w:rPr>
      </w:pPr>
    </w:p>
    <w:tbl>
      <w:tblPr>
        <w:tblW w:w="0" w:type="auto"/>
        <w:tblLayout w:type="fixed"/>
        <w:tblLook w:val="0000" w:firstRow="0" w:lastRow="0" w:firstColumn="0" w:lastColumn="0" w:noHBand="0" w:noVBand="0"/>
      </w:tblPr>
      <w:tblGrid>
        <w:gridCol w:w="675"/>
        <w:gridCol w:w="567"/>
        <w:gridCol w:w="7614"/>
      </w:tblGrid>
      <w:tr w:rsidR="00157764" w:rsidRPr="001C1506">
        <w:trPr>
          <w:cantSplit/>
        </w:trPr>
        <w:tc>
          <w:tcPr>
            <w:tcW w:w="675" w:type="dxa"/>
          </w:tcPr>
          <w:p w:rsidR="00157764" w:rsidRPr="001C1506" w:rsidRDefault="00157764">
            <w:pPr>
              <w:rPr>
                <w:rFonts w:ascii="Helvetica Neue" w:hAnsi="Helvetica Neue"/>
                <w:b/>
              </w:rPr>
            </w:pPr>
            <w:r w:rsidRPr="001C1506">
              <w:rPr>
                <w:rFonts w:ascii="Helvetica Neue" w:hAnsi="Helvetica Neue"/>
                <w:b/>
              </w:rPr>
              <w:t>III.</w:t>
            </w:r>
          </w:p>
        </w:tc>
        <w:tc>
          <w:tcPr>
            <w:tcW w:w="8181" w:type="dxa"/>
            <w:gridSpan w:val="2"/>
          </w:tcPr>
          <w:p w:rsidR="00157764" w:rsidRPr="001C1506" w:rsidRDefault="00157764">
            <w:pPr>
              <w:rPr>
                <w:rFonts w:ascii="Helvetica Neue" w:hAnsi="Helvetica Neue"/>
                <w:b/>
              </w:rPr>
            </w:pPr>
            <w:r w:rsidRPr="001C1506">
              <w:rPr>
                <w:rFonts w:ascii="Helvetica Neue" w:hAnsi="Helvetica Neue"/>
                <w:b/>
              </w:rPr>
              <w:t>TOPICS:</w:t>
            </w:r>
          </w:p>
          <w:p w:rsidR="00157764" w:rsidRPr="001C1506" w:rsidRDefault="00157764">
            <w:pPr>
              <w:rPr>
                <w:rFonts w:ascii="Helvetica Neue" w:hAnsi="Helvetica Neue"/>
              </w:rPr>
            </w:pPr>
          </w:p>
        </w:tc>
      </w:tr>
      <w:tr w:rsidR="00157764" w:rsidRPr="001C1506">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1.</w:t>
            </w:r>
          </w:p>
        </w:tc>
        <w:tc>
          <w:tcPr>
            <w:tcW w:w="7614" w:type="dxa"/>
          </w:tcPr>
          <w:p w:rsidR="00157764" w:rsidRPr="001C1506" w:rsidRDefault="00157764" w:rsidP="00157764">
            <w:pPr>
              <w:pStyle w:val="EnvelopeReturn"/>
              <w:rPr>
                <w:rFonts w:ascii="Helvetica Neue" w:hAnsi="Helvetica Neue"/>
                <w:sz w:val="20"/>
              </w:rPr>
            </w:pPr>
            <w:r w:rsidRPr="001C1506">
              <w:rPr>
                <w:rFonts w:ascii="Helvetica Neue" w:hAnsi="Helvetica Neue"/>
                <w:sz w:val="20"/>
              </w:rPr>
              <w:t>Research and design documentation skills</w:t>
            </w:r>
          </w:p>
        </w:tc>
      </w:tr>
      <w:tr w:rsidR="00157764" w:rsidRPr="001C1506">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2.</w:t>
            </w:r>
          </w:p>
        </w:tc>
        <w:tc>
          <w:tcPr>
            <w:tcW w:w="7614" w:type="dxa"/>
          </w:tcPr>
          <w:p w:rsidR="00157764" w:rsidRPr="001C1506" w:rsidRDefault="00157764">
            <w:pPr>
              <w:rPr>
                <w:rFonts w:ascii="Helvetica Neue" w:hAnsi="Helvetica Neue"/>
                <w:sz w:val="20"/>
              </w:rPr>
            </w:pPr>
            <w:r w:rsidRPr="001C1506">
              <w:rPr>
                <w:rFonts w:ascii="Helvetica Neue" w:hAnsi="Helvetica Neue"/>
                <w:sz w:val="20"/>
              </w:rPr>
              <w:t>Defining the design problem and establishing SMART objectives</w:t>
            </w:r>
          </w:p>
        </w:tc>
      </w:tr>
      <w:tr w:rsidR="00157764" w:rsidRPr="001C1506">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3.</w:t>
            </w:r>
          </w:p>
        </w:tc>
        <w:tc>
          <w:tcPr>
            <w:tcW w:w="7614" w:type="dxa"/>
          </w:tcPr>
          <w:p w:rsidR="00157764" w:rsidRPr="001C1506" w:rsidRDefault="00157764">
            <w:pPr>
              <w:rPr>
                <w:rFonts w:ascii="Helvetica Neue" w:hAnsi="Helvetica Neue"/>
                <w:sz w:val="20"/>
              </w:rPr>
            </w:pPr>
            <w:r w:rsidRPr="001C1506">
              <w:rPr>
                <w:rFonts w:ascii="Helvetica Neue" w:hAnsi="Helvetica Neue"/>
                <w:sz w:val="20"/>
              </w:rPr>
              <w:t xml:space="preserve">Research methods and </w:t>
            </w:r>
            <w:r>
              <w:rPr>
                <w:rFonts w:ascii="Helvetica Neue" w:hAnsi="Helvetica Neue"/>
                <w:sz w:val="20"/>
              </w:rPr>
              <w:t xml:space="preserve">creative </w:t>
            </w:r>
            <w:r w:rsidRPr="001C1506">
              <w:rPr>
                <w:rFonts w:ascii="Helvetica Neue" w:hAnsi="Helvetica Neue"/>
                <w:sz w:val="20"/>
              </w:rPr>
              <w:t>approaches</w:t>
            </w:r>
          </w:p>
        </w:tc>
      </w:tr>
      <w:tr w:rsidR="00157764" w:rsidRPr="001C1506">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4.</w:t>
            </w:r>
          </w:p>
        </w:tc>
        <w:tc>
          <w:tcPr>
            <w:tcW w:w="7614" w:type="dxa"/>
          </w:tcPr>
          <w:p w:rsidR="00157764" w:rsidRPr="001C1506" w:rsidRDefault="00157764">
            <w:pPr>
              <w:rPr>
                <w:rFonts w:ascii="Helvetica Neue" w:hAnsi="Helvetica Neue"/>
                <w:sz w:val="20"/>
              </w:rPr>
            </w:pPr>
            <w:r w:rsidRPr="001C1506">
              <w:rPr>
                <w:rFonts w:ascii="Helvetica Neue" w:hAnsi="Helvetica Neue"/>
                <w:sz w:val="20"/>
              </w:rPr>
              <w:t>Documenting sources</w:t>
            </w:r>
          </w:p>
        </w:tc>
      </w:tr>
      <w:tr w:rsidR="00157764" w:rsidRPr="001C1506">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5.</w:t>
            </w:r>
          </w:p>
        </w:tc>
        <w:tc>
          <w:tcPr>
            <w:tcW w:w="7614" w:type="dxa"/>
          </w:tcPr>
          <w:p w:rsidR="00157764" w:rsidRPr="001C1506" w:rsidRDefault="00157764">
            <w:pPr>
              <w:jc w:val="both"/>
              <w:rPr>
                <w:rFonts w:ascii="Helvetica Neue" w:hAnsi="Helvetica Neue"/>
                <w:sz w:val="20"/>
              </w:rPr>
            </w:pPr>
            <w:r w:rsidRPr="001C1506">
              <w:rPr>
                <w:rFonts w:ascii="Helvetica Neue" w:hAnsi="Helvetica Neue"/>
                <w:sz w:val="20"/>
              </w:rPr>
              <w:t>Writing effective design rationale reports</w:t>
            </w:r>
          </w:p>
        </w:tc>
      </w:tr>
      <w:tr w:rsidR="00157764" w:rsidRPr="001C1506">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6.</w:t>
            </w:r>
          </w:p>
        </w:tc>
        <w:tc>
          <w:tcPr>
            <w:tcW w:w="7614" w:type="dxa"/>
          </w:tcPr>
          <w:p w:rsidR="00157764" w:rsidRPr="001C1506" w:rsidRDefault="00157764">
            <w:pPr>
              <w:jc w:val="both"/>
              <w:rPr>
                <w:rFonts w:ascii="Helvetica Neue" w:hAnsi="Helvetica Neue"/>
                <w:sz w:val="20"/>
              </w:rPr>
            </w:pPr>
            <w:r w:rsidRPr="001C1506">
              <w:rPr>
                <w:rFonts w:ascii="Helvetica Neue" w:hAnsi="Helvetica Neue"/>
                <w:sz w:val="20"/>
              </w:rPr>
              <w:t>Defending design decisions</w:t>
            </w:r>
            <w:r w:rsidR="00974513">
              <w:rPr>
                <w:rFonts w:ascii="Helvetica Neue" w:hAnsi="Helvetica Neue"/>
                <w:sz w:val="20"/>
              </w:rPr>
              <w:t xml:space="preserve"> based on documented research</w:t>
            </w:r>
          </w:p>
        </w:tc>
      </w:tr>
      <w:tr w:rsidR="00157764" w:rsidRPr="001C1506">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7.</w:t>
            </w:r>
          </w:p>
        </w:tc>
        <w:tc>
          <w:tcPr>
            <w:tcW w:w="7614" w:type="dxa"/>
          </w:tcPr>
          <w:p w:rsidR="00157764" w:rsidRPr="001C1506" w:rsidRDefault="00157764">
            <w:pPr>
              <w:jc w:val="both"/>
              <w:rPr>
                <w:rFonts w:ascii="Helvetica Neue" w:hAnsi="Helvetica Neue"/>
                <w:sz w:val="20"/>
              </w:rPr>
            </w:pPr>
            <w:r w:rsidRPr="001C1506">
              <w:rPr>
                <w:rFonts w:ascii="Helvetica Neue" w:hAnsi="Helvetica Neue"/>
                <w:sz w:val="20"/>
              </w:rPr>
              <w:t>Professional practices</w:t>
            </w:r>
          </w:p>
        </w:tc>
      </w:tr>
    </w:tbl>
    <w:p w:rsidR="00157764" w:rsidRPr="001C1506" w:rsidRDefault="00157764">
      <w:pPr>
        <w:rPr>
          <w:rFonts w:ascii="Helvetica Neue" w:hAnsi="Helvetica Neue"/>
          <w:sz w:val="20"/>
        </w:rPr>
      </w:pPr>
    </w:p>
    <w:tbl>
      <w:tblPr>
        <w:tblW w:w="0" w:type="auto"/>
        <w:tblLayout w:type="fixed"/>
        <w:tblLook w:val="0000" w:firstRow="0" w:lastRow="0" w:firstColumn="0" w:lastColumn="0" w:noHBand="0" w:noVBand="0"/>
      </w:tblPr>
      <w:tblGrid>
        <w:gridCol w:w="675"/>
        <w:gridCol w:w="8181"/>
      </w:tblGrid>
      <w:tr w:rsidR="00157764" w:rsidRPr="001C1506">
        <w:trPr>
          <w:cantSplit/>
        </w:trPr>
        <w:tc>
          <w:tcPr>
            <w:tcW w:w="675" w:type="dxa"/>
          </w:tcPr>
          <w:p w:rsidR="00157764" w:rsidRPr="001C1506" w:rsidRDefault="00157764">
            <w:pPr>
              <w:rPr>
                <w:rFonts w:ascii="Helvetica Neue" w:hAnsi="Helvetica Neue"/>
                <w:b/>
              </w:rPr>
            </w:pPr>
            <w:r w:rsidRPr="001C1506">
              <w:rPr>
                <w:rFonts w:ascii="Helvetica Neue" w:hAnsi="Helvetica Neue"/>
                <w:b/>
              </w:rPr>
              <w:t>IV.</w:t>
            </w:r>
          </w:p>
        </w:tc>
        <w:tc>
          <w:tcPr>
            <w:tcW w:w="8181" w:type="dxa"/>
          </w:tcPr>
          <w:p w:rsidR="00157764" w:rsidRPr="001C1506" w:rsidRDefault="00157764">
            <w:pPr>
              <w:rPr>
                <w:rFonts w:ascii="Helvetica Neue" w:hAnsi="Helvetica Neue"/>
                <w:b/>
              </w:rPr>
            </w:pPr>
            <w:r w:rsidRPr="001C1506">
              <w:rPr>
                <w:rFonts w:ascii="Helvetica Neue" w:hAnsi="Helvetica Neue"/>
                <w:b/>
              </w:rPr>
              <w:t>REQUIRED RESOURCES/TEXTS/MATERIALS:</w:t>
            </w:r>
          </w:p>
          <w:p w:rsidR="00157764" w:rsidRPr="001C1506" w:rsidRDefault="00157764">
            <w:pPr>
              <w:rPr>
                <w:rFonts w:ascii="Helvetica Neue" w:hAnsi="Helvetica Neue"/>
                <w:b/>
              </w:rPr>
            </w:pPr>
          </w:p>
          <w:p w:rsidR="00157764" w:rsidRPr="001C1506" w:rsidRDefault="00157764" w:rsidP="00157764">
            <w:pPr>
              <w:tabs>
                <w:tab w:val="left" w:pos="360"/>
              </w:tabs>
              <w:jc w:val="both"/>
              <w:rPr>
                <w:rFonts w:ascii="Helvetica Neue" w:hAnsi="Helvetica Neue"/>
                <w:sz w:val="20"/>
              </w:rPr>
            </w:pPr>
            <w:r w:rsidRPr="001C1506">
              <w:rPr>
                <w:rFonts w:ascii="Helvetica Neue" w:hAnsi="Helvetica Neue"/>
                <w:sz w:val="20"/>
              </w:rPr>
              <w:t>Students will be required to research using both internet and library sources for this class. Materials to take notes are a must. The mac lab (g1600) will be available after hours for students to develop design solutions and word process reports.</w:t>
            </w:r>
          </w:p>
          <w:p w:rsidR="00157764" w:rsidRPr="001C1506" w:rsidRDefault="00157764" w:rsidP="00157764">
            <w:pPr>
              <w:tabs>
                <w:tab w:val="left" w:pos="360"/>
              </w:tabs>
              <w:jc w:val="both"/>
              <w:rPr>
                <w:rFonts w:ascii="Helvetica Neue" w:hAnsi="Helvetica Neue"/>
                <w:sz w:val="20"/>
              </w:rPr>
            </w:pPr>
            <w:r w:rsidRPr="001C1506">
              <w:rPr>
                <w:rFonts w:ascii="Helvetica Neue" w:hAnsi="Helvetica Neue"/>
                <w:sz w:val="20"/>
              </w:rPr>
              <w:t>Students will be required to use layout bond, markers and pens from their portfolio kits to create preliminary studies on projects.</w:t>
            </w:r>
          </w:p>
          <w:p w:rsidR="00157764" w:rsidRPr="001C1506" w:rsidRDefault="00157764" w:rsidP="00157764">
            <w:pPr>
              <w:tabs>
                <w:tab w:val="left" w:pos="360"/>
                <w:tab w:val="left" w:pos="720"/>
                <w:tab w:val="left" w:pos="1440"/>
                <w:tab w:val="left" w:pos="2160"/>
                <w:tab w:val="left" w:pos="2880"/>
                <w:tab w:val="left" w:pos="4320"/>
              </w:tabs>
              <w:jc w:val="both"/>
              <w:rPr>
                <w:rFonts w:ascii="Helvetica Neue" w:hAnsi="Helvetica Neue"/>
                <w:sz w:val="20"/>
              </w:rPr>
            </w:pPr>
          </w:p>
          <w:p w:rsidR="00157764" w:rsidRPr="001C1506" w:rsidRDefault="00157764" w:rsidP="00157764">
            <w:pPr>
              <w:tabs>
                <w:tab w:val="left" w:pos="360"/>
                <w:tab w:val="left" w:pos="720"/>
                <w:tab w:val="left" w:pos="1440"/>
                <w:tab w:val="left" w:pos="2160"/>
                <w:tab w:val="left" w:pos="2880"/>
                <w:tab w:val="left" w:pos="4320"/>
              </w:tabs>
              <w:jc w:val="both"/>
              <w:rPr>
                <w:rFonts w:ascii="Helvetica Neue" w:hAnsi="Helvetica Neue"/>
                <w:sz w:val="20"/>
              </w:rPr>
            </w:pPr>
            <w:r w:rsidRPr="001C1506">
              <w:rPr>
                <w:rFonts w:ascii="Helvetica Neue" w:hAnsi="Helvetica Neue"/>
                <w:b/>
                <w:sz w:val="20"/>
              </w:rPr>
              <w:t>Suggested reading</w:t>
            </w:r>
            <w:r w:rsidRPr="001C1506">
              <w:rPr>
                <w:rFonts w:ascii="Helvetica Neue" w:hAnsi="Helvetica Neue"/>
                <w:sz w:val="20"/>
              </w:rPr>
              <w:t xml:space="preserve"> </w:t>
            </w:r>
          </w:p>
          <w:p w:rsidR="00157764" w:rsidRPr="001C1506" w:rsidRDefault="00157764" w:rsidP="00157764">
            <w:pPr>
              <w:rPr>
                <w:rFonts w:ascii="Helvetica Neue" w:hAnsi="Helvetica Neue"/>
                <w:b/>
              </w:rPr>
            </w:pPr>
            <w:r w:rsidRPr="001C1506">
              <w:rPr>
                <w:rFonts w:ascii="Helvetica Neue" w:hAnsi="Helvetica Neue"/>
                <w:i/>
                <w:sz w:val="20"/>
                <w:u w:val="single"/>
              </w:rPr>
              <w:t>A Designers Research Manual</w:t>
            </w:r>
            <w:r w:rsidRPr="001C1506">
              <w:rPr>
                <w:rFonts w:ascii="Helvetica Neue" w:hAnsi="Helvetica Neue"/>
                <w:i/>
                <w:sz w:val="20"/>
              </w:rPr>
              <w:t xml:space="preserve">, </w:t>
            </w:r>
            <w:proofErr w:type="spellStart"/>
            <w:r w:rsidRPr="001C1506">
              <w:rPr>
                <w:rFonts w:ascii="Helvetica Neue" w:hAnsi="Helvetica Neue"/>
                <w:i/>
                <w:sz w:val="20"/>
              </w:rPr>
              <w:t>Jenn</w:t>
            </w:r>
            <w:proofErr w:type="spellEnd"/>
            <w:r w:rsidRPr="001C1506">
              <w:rPr>
                <w:rFonts w:ascii="Helvetica Neue" w:hAnsi="Helvetica Neue"/>
                <w:i/>
                <w:sz w:val="20"/>
              </w:rPr>
              <w:t xml:space="preserve"> and Ken </w:t>
            </w:r>
            <w:proofErr w:type="spellStart"/>
            <w:r w:rsidRPr="001C1506">
              <w:rPr>
                <w:rFonts w:ascii="Helvetica Neue" w:hAnsi="Helvetica Neue"/>
                <w:i/>
                <w:sz w:val="20"/>
              </w:rPr>
              <w:t>Visocky</w:t>
            </w:r>
            <w:proofErr w:type="spellEnd"/>
            <w:r w:rsidRPr="001C1506">
              <w:rPr>
                <w:rFonts w:ascii="Helvetica Neue" w:hAnsi="Helvetica Neue"/>
                <w:i/>
                <w:sz w:val="20"/>
              </w:rPr>
              <w:t xml:space="preserve"> O’Grady, Rockport 2006,</w:t>
            </w:r>
            <w:r w:rsidRPr="001C1506">
              <w:rPr>
                <w:rFonts w:ascii="Helvetica Neue" w:hAnsi="Helvetica Neue"/>
                <w:i/>
                <w:sz w:val="20"/>
              </w:rPr>
              <w:br/>
              <w:t xml:space="preserve"> ISBN 1-59253-257-8</w:t>
            </w:r>
          </w:p>
        </w:tc>
      </w:tr>
    </w:tbl>
    <w:p w:rsidR="00157764" w:rsidRPr="001C1506" w:rsidRDefault="00157764">
      <w:pPr>
        <w:rPr>
          <w:rFonts w:ascii="Helvetica Neue" w:hAnsi="Helvetica Neue"/>
        </w:rPr>
      </w:pPr>
    </w:p>
    <w:p w:rsidR="00157764" w:rsidRPr="001C1506" w:rsidRDefault="00157764">
      <w:pPr>
        <w:rPr>
          <w:rFonts w:ascii="Helvetica Neue" w:hAnsi="Helvetica Neue"/>
        </w:rPr>
      </w:pPr>
      <w:r w:rsidRPr="001C1506">
        <w:rPr>
          <w:rFonts w:ascii="Helvetica Neue" w:hAnsi="Helvetica Neue"/>
        </w:rPr>
        <w:br w:type="page"/>
      </w:r>
    </w:p>
    <w:tbl>
      <w:tblPr>
        <w:tblW w:w="0" w:type="auto"/>
        <w:tblLayout w:type="fixed"/>
        <w:tblLook w:val="0000" w:firstRow="0" w:lastRow="0" w:firstColumn="0" w:lastColumn="0" w:noHBand="0" w:noVBand="0"/>
      </w:tblPr>
      <w:tblGrid>
        <w:gridCol w:w="675"/>
        <w:gridCol w:w="8181"/>
      </w:tblGrid>
      <w:tr w:rsidR="00157764" w:rsidRPr="001C1506">
        <w:trPr>
          <w:cantSplit/>
        </w:trPr>
        <w:tc>
          <w:tcPr>
            <w:tcW w:w="675" w:type="dxa"/>
          </w:tcPr>
          <w:p w:rsidR="00157764" w:rsidRPr="001C1506" w:rsidRDefault="00157764">
            <w:pPr>
              <w:rPr>
                <w:rFonts w:ascii="Helvetica Neue" w:hAnsi="Helvetica Neue"/>
                <w:b/>
              </w:rPr>
            </w:pPr>
            <w:r w:rsidRPr="001C1506">
              <w:rPr>
                <w:rFonts w:ascii="Helvetica Neue" w:hAnsi="Helvetica Neue"/>
                <w:b/>
              </w:rPr>
              <w:t>V.</w:t>
            </w:r>
          </w:p>
        </w:tc>
        <w:tc>
          <w:tcPr>
            <w:tcW w:w="8181" w:type="dxa"/>
          </w:tcPr>
          <w:p w:rsidR="00157764" w:rsidRPr="001C1506" w:rsidRDefault="00157764">
            <w:pPr>
              <w:rPr>
                <w:rFonts w:ascii="Helvetica Neue" w:hAnsi="Helvetica Neue"/>
                <w:b/>
              </w:rPr>
            </w:pPr>
            <w:r w:rsidRPr="001C1506">
              <w:rPr>
                <w:rFonts w:ascii="Helvetica Neue" w:hAnsi="Helvetica Neue"/>
                <w:b/>
              </w:rPr>
              <w:t>EVALUATION PROCESS/GRADING SYSTEM:</w:t>
            </w:r>
          </w:p>
          <w:p w:rsidR="00157764" w:rsidRPr="001C1506" w:rsidRDefault="00157764" w:rsidP="00157764">
            <w:pPr>
              <w:pStyle w:val="EnvelopeReturn"/>
              <w:ind w:right="-90"/>
              <w:rPr>
                <w:rFonts w:ascii="Helvetica Neue" w:hAnsi="Helvetica Neue"/>
                <w:b/>
              </w:rPr>
            </w:pPr>
            <w:r w:rsidRPr="001C1506">
              <w:rPr>
                <w:rFonts w:ascii="Helvetica Neue" w:hAnsi="Helvetica Neue"/>
                <w:b/>
              </w:rPr>
              <w:t>Assignments = 100% of final grade</w:t>
            </w:r>
          </w:p>
          <w:p w:rsidR="00157764" w:rsidRPr="001C1506" w:rsidRDefault="00157764" w:rsidP="00157764">
            <w:pPr>
              <w:pStyle w:val="EnvelopeReturn"/>
              <w:ind w:right="-90"/>
              <w:rPr>
                <w:rFonts w:ascii="Helvetica Neue" w:hAnsi="Helvetica Neue"/>
                <w:sz w:val="20"/>
              </w:rPr>
            </w:pPr>
            <w:r w:rsidRPr="001C1506">
              <w:rPr>
                <w:rFonts w:ascii="Helvetica Neue" w:hAnsi="Helvetica Neue"/>
                <w:sz w:val="20"/>
              </w:rPr>
              <w:t>Final evaluation for this course will be a letter grade as outlined below.</w:t>
            </w:r>
          </w:p>
          <w:p w:rsidR="00157764" w:rsidRPr="001C1506" w:rsidRDefault="00157764" w:rsidP="00157764">
            <w:pPr>
              <w:rPr>
                <w:rFonts w:ascii="Helvetica Neue" w:hAnsi="Helvetica Neue"/>
                <w:sz w:val="20"/>
              </w:rPr>
            </w:pPr>
            <w:r w:rsidRPr="001C1506">
              <w:rPr>
                <w:rFonts w:ascii="Helvetica Neue" w:hAnsi="Helvetica Neue"/>
                <w:sz w:val="20"/>
              </w:rPr>
              <w:t>Assignments will be weighted equally and will constitute 100% of the student’s final grade. A missing assignment is equivalent to course objectives not achieved which results in an “F” (fail) grade for the course.</w:t>
            </w:r>
          </w:p>
          <w:p w:rsidR="00157764" w:rsidRPr="001C1506" w:rsidRDefault="00157764">
            <w:pPr>
              <w:rPr>
                <w:rFonts w:ascii="Helvetica Neue" w:hAnsi="Helvetica Neue"/>
                <w:sz w:val="20"/>
              </w:rPr>
            </w:pPr>
          </w:p>
          <w:p w:rsidR="00157764" w:rsidRPr="001C1506" w:rsidRDefault="00974513" w:rsidP="00157764">
            <w:pPr>
              <w:rPr>
                <w:rFonts w:ascii="Helvetica Neue" w:hAnsi="Helvetica Neue"/>
                <w:sz w:val="20"/>
              </w:rPr>
            </w:pPr>
            <w:r>
              <w:rPr>
                <w:rFonts w:ascii="Helvetica Neue" w:hAnsi="Helvetica Neue"/>
                <w:sz w:val="20"/>
              </w:rPr>
              <w:t>Assignments = 50% of grade</w:t>
            </w:r>
          </w:p>
          <w:p w:rsidR="00F80C0C" w:rsidRDefault="00F80C0C" w:rsidP="00157764">
            <w:pPr>
              <w:pStyle w:val="Noparagraphstyle"/>
              <w:tabs>
                <w:tab w:val="left" w:pos="5380"/>
              </w:tabs>
              <w:rPr>
                <w:rFonts w:ascii="Helvetica Neue" w:hAnsi="Helvetica Neue"/>
                <w:sz w:val="18"/>
                <w:szCs w:val="20"/>
              </w:rPr>
            </w:pPr>
            <w:r>
              <w:rPr>
                <w:rFonts w:ascii="Helvetica Neue" w:hAnsi="Helvetica Neue"/>
                <w:sz w:val="18"/>
                <w:szCs w:val="20"/>
              </w:rPr>
              <w:t xml:space="preserve">Self directed side project </w:t>
            </w:r>
            <w:r w:rsidR="00974513">
              <w:rPr>
                <w:rFonts w:ascii="Helvetica Neue" w:hAnsi="Helvetica Neue"/>
                <w:sz w:val="18"/>
                <w:szCs w:val="20"/>
              </w:rPr>
              <w:t xml:space="preserve"> = </w:t>
            </w:r>
            <w:r>
              <w:rPr>
                <w:rFonts w:ascii="Helvetica Neue" w:hAnsi="Helvetica Neue"/>
                <w:sz w:val="18"/>
                <w:szCs w:val="20"/>
              </w:rPr>
              <w:t>50%</w:t>
            </w:r>
          </w:p>
          <w:p w:rsidR="00F80C0C" w:rsidRPr="001C1506" w:rsidRDefault="00F80C0C" w:rsidP="00157764">
            <w:pPr>
              <w:pStyle w:val="Noparagraphstyle"/>
              <w:tabs>
                <w:tab w:val="left" w:pos="5380"/>
              </w:tabs>
              <w:rPr>
                <w:rFonts w:ascii="Helvetica Neue" w:hAnsi="Helvetica Neue"/>
                <w:sz w:val="18"/>
                <w:szCs w:val="20"/>
              </w:rPr>
            </w:pPr>
          </w:p>
          <w:p w:rsidR="00157764" w:rsidRPr="001C1506" w:rsidRDefault="00157764" w:rsidP="00F80C0C">
            <w:pPr>
              <w:rPr>
                <w:rFonts w:ascii="Helvetica Neue" w:hAnsi="Helvetica Neue"/>
              </w:rPr>
            </w:pPr>
            <w:r w:rsidRPr="001C1506">
              <w:rPr>
                <w:rFonts w:ascii="Helvetica Neue" w:hAnsi="Helvetica Neue"/>
                <w:sz w:val="20"/>
              </w:rPr>
              <w:t>*note on participation – Significant learning takes place in discussion groups in this class. Being prepared for discussions is crucial to the success of the student.</w:t>
            </w:r>
            <w:r w:rsidRPr="001C1506">
              <w:rPr>
                <w:rFonts w:ascii="Helvetica Neue" w:hAnsi="Helvetica Neue"/>
                <w:sz w:val="20"/>
              </w:rPr>
              <w:br/>
            </w:r>
            <w:r>
              <w:rPr>
                <w:rFonts w:ascii="Helvetica Neue" w:hAnsi="Helvetica Neue"/>
                <w:sz w:val="20"/>
              </w:rPr>
              <w:t>Participation notes will be taken as well as attendance notes for each class. To participate students are expected to bring all necessary supplies to class session, bring all necessary project work complete and  in progress, and take active part in classroom discussion by providing opinion and input into the daily topic of discussion.</w:t>
            </w:r>
            <w:r w:rsidR="00F80C0C" w:rsidRPr="001C1506">
              <w:rPr>
                <w:rFonts w:ascii="Helvetica Neue" w:hAnsi="Helvetica Neue"/>
              </w:rPr>
              <w:t xml:space="preserve"> </w:t>
            </w:r>
          </w:p>
        </w:tc>
      </w:tr>
      <w:tr w:rsidR="00157764" w:rsidRPr="001C1506">
        <w:trPr>
          <w:cantSplit/>
        </w:trPr>
        <w:tc>
          <w:tcPr>
            <w:tcW w:w="675" w:type="dxa"/>
          </w:tcPr>
          <w:p w:rsidR="00157764" w:rsidRPr="001C1506" w:rsidRDefault="00157764">
            <w:pPr>
              <w:pStyle w:val="EnvelopeReturn"/>
              <w:rPr>
                <w:rFonts w:ascii="Helvetica Neue" w:hAnsi="Helvetica Neue"/>
              </w:rPr>
            </w:pPr>
          </w:p>
        </w:tc>
        <w:tc>
          <w:tcPr>
            <w:tcW w:w="8181" w:type="dxa"/>
          </w:tcPr>
          <w:p w:rsidR="00157764" w:rsidRPr="001C1506" w:rsidRDefault="00157764">
            <w:pPr>
              <w:rPr>
                <w:rFonts w:ascii="Helvetica Neue" w:hAnsi="Helvetica Neue"/>
              </w:rPr>
            </w:pPr>
            <w:r w:rsidRPr="001C1506">
              <w:rPr>
                <w:rFonts w:ascii="Helvetica Neue" w:hAnsi="Helvetica Neue"/>
              </w:rPr>
              <w:t>The following semester grades will be assigned to students:</w:t>
            </w:r>
          </w:p>
        </w:tc>
      </w:tr>
    </w:tbl>
    <w:p w:rsidR="00157764" w:rsidRPr="001C1506" w:rsidRDefault="00157764">
      <w:pPr>
        <w:rPr>
          <w:rFonts w:ascii="Helvetica Neue" w:hAnsi="Helvetica Neue"/>
        </w:rPr>
      </w:pPr>
    </w:p>
    <w:tbl>
      <w:tblPr>
        <w:tblW w:w="0" w:type="auto"/>
        <w:tblLayout w:type="fixed"/>
        <w:tblLook w:val="0000" w:firstRow="0" w:lastRow="0" w:firstColumn="0" w:lastColumn="0" w:noHBand="0" w:noVBand="0"/>
      </w:tblPr>
      <w:tblGrid>
        <w:gridCol w:w="675"/>
        <w:gridCol w:w="1701"/>
        <w:gridCol w:w="4678"/>
        <w:gridCol w:w="1802"/>
      </w:tblGrid>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jc w:val="center"/>
              <w:rPr>
                <w:rFonts w:ascii="Helvetica Neue" w:hAnsi="Helvetica Neue" w:cs="Arial"/>
                <w:i/>
                <w:iCs/>
              </w:rPr>
            </w:pPr>
          </w:p>
          <w:p w:rsidR="00157764" w:rsidRPr="001C1506" w:rsidRDefault="00157764">
            <w:pPr>
              <w:pStyle w:val="Heading2"/>
              <w:rPr>
                <w:rFonts w:ascii="Helvetica Neue" w:hAnsi="Helvetica Neue" w:cs="Arial"/>
              </w:rPr>
            </w:pPr>
            <w:r w:rsidRPr="001C1506">
              <w:rPr>
                <w:rFonts w:ascii="Helvetica Neue" w:hAnsi="Helvetica Neue" w:cs="Arial"/>
              </w:rPr>
              <w:t>Grade</w:t>
            </w:r>
          </w:p>
        </w:tc>
        <w:tc>
          <w:tcPr>
            <w:tcW w:w="4678" w:type="dxa"/>
          </w:tcPr>
          <w:p w:rsidR="00157764" w:rsidRPr="001C1506" w:rsidRDefault="00157764">
            <w:pPr>
              <w:jc w:val="center"/>
              <w:rPr>
                <w:rFonts w:ascii="Helvetica Neue" w:hAnsi="Helvetica Neue" w:cs="Arial"/>
                <w:i/>
                <w:iCs/>
              </w:rPr>
            </w:pPr>
          </w:p>
          <w:p w:rsidR="00157764" w:rsidRPr="001C1506" w:rsidRDefault="00157764">
            <w:pPr>
              <w:pStyle w:val="Heading1"/>
              <w:rPr>
                <w:rFonts w:ascii="Helvetica Neue" w:hAnsi="Helvetica Neue" w:cs="Arial"/>
              </w:rPr>
            </w:pPr>
            <w:r w:rsidRPr="001C1506">
              <w:rPr>
                <w:rFonts w:ascii="Helvetica Neue" w:hAnsi="Helvetica Neue" w:cs="Arial"/>
              </w:rPr>
              <w:t>Definition</w:t>
            </w:r>
          </w:p>
        </w:tc>
        <w:tc>
          <w:tcPr>
            <w:tcW w:w="1802" w:type="dxa"/>
          </w:tcPr>
          <w:p w:rsidR="00157764" w:rsidRPr="001C1506" w:rsidRDefault="00157764">
            <w:pPr>
              <w:jc w:val="center"/>
              <w:rPr>
                <w:rFonts w:ascii="Helvetica Neue" w:hAnsi="Helvetica Neue" w:cs="Arial"/>
                <w:i/>
                <w:iCs/>
              </w:rPr>
            </w:pPr>
            <w:r w:rsidRPr="001C1506">
              <w:rPr>
                <w:rFonts w:ascii="Helvetica Neue" w:hAnsi="Helvetica Neue" w:cs="Arial"/>
                <w:i/>
                <w:iCs/>
              </w:rPr>
              <w:t>Grade Point Equivalent</w:t>
            </w:r>
          </w:p>
        </w:tc>
      </w:tr>
      <w:tr w:rsidR="00157764" w:rsidRPr="001C1506">
        <w:trPr>
          <w:cantSplit/>
        </w:trPr>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A+</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90 – 100%</w:t>
            </w:r>
          </w:p>
        </w:tc>
        <w:tc>
          <w:tcPr>
            <w:tcW w:w="1802" w:type="dxa"/>
            <w:vMerge w:val="restart"/>
            <w:vAlign w:val="center"/>
          </w:tcPr>
          <w:p w:rsidR="00157764" w:rsidRPr="001C1506" w:rsidRDefault="00157764">
            <w:pPr>
              <w:jc w:val="center"/>
              <w:rPr>
                <w:rFonts w:ascii="Helvetica Neue" w:hAnsi="Helvetica Neue" w:cs="Arial"/>
              </w:rPr>
            </w:pPr>
            <w:r w:rsidRPr="001C1506">
              <w:rPr>
                <w:rFonts w:ascii="Helvetica Neue" w:hAnsi="Helvetica Neue" w:cs="Arial"/>
              </w:rPr>
              <w:t>4.00</w:t>
            </w:r>
          </w:p>
        </w:tc>
      </w:tr>
      <w:tr w:rsidR="00157764" w:rsidRPr="001C1506">
        <w:trPr>
          <w:cantSplit/>
        </w:trPr>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A</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80 – 89%</w:t>
            </w:r>
          </w:p>
        </w:tc>
        <w:tc>
          <w:tcPr>
            <w:tcW w:w="1802" w:type="dxa"/>
            <w:vMerge/>
          </w:tcPr>
          <w:p w:rsidR="00157764" w:rsidRPr="001C1506" w:rsidRDefault="00157764">
            <w:pPr>
              <w:jc w:val="center"/>
              <w:rPr>
                <w:rFonts w:ascii="Helvetica Neue" w:hAnsi="Helvetica Neue" w:cs="Arial"/>
              </w:rPr>
            </w:pP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B</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70 - 79%</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3.00</w:t>
            </w: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C</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60 - 69%</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2.00</w:t>
            </w: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D</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50 – 59%</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1.00</w:t>
            </w: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F (Fail)</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49% and below</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0.00</w:t>
            </w: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p>
        </w:tc>
        <w:tc>
          <w:tcPr>
            <w:tcW w:w="4678" w:type="dxa"/>
          </w:tcPr>
          <w:p w:rsidR="00157764" w:rsidRPr="001C1506" w:rsidRDefault="00157764">
            <w:pPr>
              <w:rPr>
                <w:rFonts w:ascii="Helvetica Neue" w:hAnsi="Helvetica Neue" w:cs="Arial"/>
              </w:rPr>
            </w:pPr>
          </w:p>
        </w:tc>
        <w:tc>
          <w:tcPr>
            <w:tcW w:w="1802" w:type="dxa"/>
          </w:tcPr>
          <w:p w:rsidR="00157764" w:rsidRPr="001C1506" w:rsidRDefault="00157764">
            <w:pPr>
              <w:jc w:val="center"/>
              <w:rPr>
                <w:rFonts w:ascii="Helvetica Neue" w:hAnsi="Helvetica Neue" w:cs="Arial"/>
              </w:rPr>
            </w:pP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CR (Credit)</w:t>
            </w:r>
          </w:p>
        </w:tc>
        <w:tc>
          <w:tcPr>
            <w:tcW w:w="4678" w:type="dxa"/>
          </w:tcPr>
          <w:p w:rsidR="00157764" w:rsidRPr="001C1506" w:rsidRDefault="00157764">
            <w:pPr>
              <w:rPr>
                <w:rFonts w:ascii="Helvetica Neue" w:hAnsi="Helvetica Neue" w:cs="Arial"/>
              </w:rPr>
            </w:pPr>
            <w:r w:rsidRPr="001C1506">
              <w:rPr>
                <w:rFonts w:ascii="Helvetica Neue" w:hAnsi="Helvetica Neue" w:cs="Arial"/>
              </w:rPr>
              <w:t>Credit for diploma requirements has been awarded.</w:t>
            </w:r>
          </w:p>
        </w:tc>
        <w:tc>
          <w:tcPr>
            <w:tcW w:w="1802" w:type="dxa"/>
          </w:tcPr>
          <w:p w:rsidR="00157764" w:rsidRPr="001C1506" w:rsidRDefault="00157764">
            <w:pPr>
              <w:jc w:val="center"/>
              <w:rPr>
                <w:rFonts w:ascii="Helvetica Neue" w:hAnsi="Helvetica Neue" w:cs="Arial"/>
              </w:rPr>
            </w:pP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S</w:t>
            </w:r>
          </w:p>
        </w:tc>
        <w:tc>
          <w:tcPr>
            <w:tcW w:w="4678" w:type="dxa"/>
          </w:tcPr>
          <w:p w:rsidR="00157764" w:rsidRPr="001C1506" w:rsidRDefault="00157764">
            <w:pPr>
              <w:rPr>
                <w:rFonts w:ascii="Helvetica Neue" w:hAnsi="Helvetica Neue" w:cs="Arial"/>
              </w:rPr>
            </w:pPr>
            <w:r w:rsidRPr="001C1506">
              <w:rPr>
                <w:rFonts w:ascii="Helvetica Neue" w:hAnsi="Helvetica Neue" w:cs="Arial"/>
              </w:rPr>
              <w:t xml:space="preserve">Satisfactory achievement in field /clinical </w:t>
            </w:r>
            <w:r w:rsidRPr="001C1506">
              <w:rPr>
                <w:rFonts w:ascii="Helvetica Neue" w:hAnsi="Helvetica Neue" w:cs="Arial"/>
              </w:rPr>
              <w:lastRenderedPageBreak/>
              <w:t>placement or non-graded subject area.</w:t>
            </w:r>
          </w:p>
        </w:tc>
        <w:tc>
          <w:tcPr>
            <w:tcW w:w="1802" w:type="dxa"/>
          </w:tcPr>
          <w:p w:rsidR="00157764" w:rsidRPr="001C1506" w:rsidRDefault="00157764">
            <w:pPr>
              <w:jc w:val="center"/>
              <w:rPr>
                <w:rFonts w:ascii="Helvetica Neue" w:hAnsi="Helvetica Neue" w:cs="Arial"/>
              </w:rPr>
            </w:pP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U</w:t>
            </w:r>
          </w:p>
        </w:tc>
        <w:tc>
          <w:tcPr>
            <w:tcW w:w="4678" w:type="dxa"/>
          </w:tcPr>
          <w:p w:rsidR="00157764" w:rsidRPr="001C1506" w:rsidRDefault="00157764">
            <w:pPr>
              <w:rPr>
                <w:rFonts w:ascii="Helvetica Neue" w:hAnsi="Helvetica Neue" w:cs="Arial"/>
              </w:rPr>
            </w:pPr>
            <w:r w:rsidRPr="001C1506">
              <w:rPr>
                <w:rFonts w:ascii="Helvetica Neue" w:hAnsi="Helvetica Neue" w:cs="Arial"/>
              </w:rPr>
              <w:t>Unsatisfactory achievement in field/clinical placement or non-graded subject area.</w:t>
            </w:r>
          </w:p>
        </w:tc>
        <w:tc>
          <w:tcPr>
            <w:tcW w:w="1802" w:type="dxa"/>
          </w:tcPr>
          <w:p w:rsidR="00157764" w:rsidRPr="001C1506" w:rsidRDefault="00157764">
            <w:pPr>
              <w:jc w:val="center"/>
              <w:rPr>
                <w:rFonts w:ascii="Helvetica Neue" w:hAnsi="Helvetica Neue" w:cs="Arial"/>
              </w:rPr>
            </w:pP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X</w:t>
            </w:r>
          </w:p>
        </w:tc>
        <w:tc>
          <w:tcPr>
            <w:tcW w:w="4678" w:type="dxa"/>
          </w:tcPr>
          <w:p w:rsidR="00157764" w:rsidRPr="001C1506" w:rsidRDefault="00157764">
            <w:pPr>
              <w:rPr>
                <w:rFonts w:ascii="Helvetica Neue" w:hAnsi="Helvetica Neue" w:cs="Arial"/>
              </w:rPr>
            </w:pPr>
            <w:r w:rsidRPr="001C1506">
              <w:rPr>
                <w:rFonts w:ascii="Helvetica Neue" w:hAnsi="Helvetica Neue" w:cs="Arial"/>
              </w:rPr>
              <w:t>A temporary grade limited to situations with extenuating circumstances giving a student additional time to complete the requirements for a course.</w:t>
            </w:r>
          </w:p>
        </w:tc>
        <w:tc>
          <w:tcPr>
            <w:tcW w:w="1802" w:type="dxa"/>
          </w:tcPr>
          <w:p w:rsidR="00157764" w:rsidRPr="001C1506" w:rsidRDefault="00157764">
            <w:pPr>
              <w:jc w:val="center"/>
              <w:rPr>
                <w:rFonts w:ascii="Helvetica Neue" w:hAnsi="Helvetica Neue" w:cs="Arial"/>
              </w:rPr>
            </w:pP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NR</w:t>
            </w:r>
          </w:p>
        </w:tc>
        <w:tc>
          <w:tcPr>
            <w:tcW w:w="4678" w:type="dxa"/>
          </w:tcPr>
          <w:p w:rsidR="00157764" w:rsidRPr="001C1506" w:rsidRDefault="00157764">
            <w:pPr>
              <w:rPr>
                <w:rFonts w:ascii="Helvetica Neue" w:hAnsi="Helvetica Neue" w:cs="Arial"/>
              </w:rPr>
            </w:pPr>
            <w:r w:rsidRPr="001C1506">
              <w:rPr>
                <w:rFonts w:ascii="Helvetica Neue" w:hAnsi="Helvetica Neue" w:cs="Arial"/>
              </w:rPr>
              <w:t xml:space="preserve">Grade not reported to Registrar's office.  </w:t>
            </w:r>
          </w:p>
        </w:tc>
        <w:tc>
          <w:tcPr>
            <w:tcW w:w="1802" w:type="dxa"/>
          </w:tcPr>
          <w:p w:rsidR="00157764" w:rsidRPr="001C1506" w:rsidRDefault="00157764">
            <w:pPr>
              <w:jc w:val="center"/>
              <w:rPr>
                <w:rFonts w:ascii="Helvetica Neue" w:hAnsi="Helvetica Neue" w:cs="Arial"/>
              </w:rPr>
            </w:pP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W</w:t>
            </w:r>
          </w:p>
        </w:tc>
        <w:tc>
          <w:tcPr>
            <w:tcW w:w="4678" w:type="dxa"/>
          </w:tcPr>
          <w:p w:rsidR="00157764" w:rsidRPr="001C1506" w:rsidRDefault="00157764">
            <w:pPr>
              <w:rPr>
                <w:rFonts w:ascii="Helvetica Neue" w:hAnsi="Helvetica Neue" w:cs="Arial"/>
              </w:rPr>
            </w:pPr>
            <w:r w:rsidRPr="001C1506">
              <w:rPr>
                <w:rFonts w:ascii="Helvetica Neue" w:hAnsi="Helvetica Neue" w:cs="Arial"/>
              </w:rPr>
              <w:t>Student has withdrawn from the course without academic penalty.</w:t>
            </w:r>
          </w:p>
        </w:tc>
        <w:tc>
          <w:tcPr>
            <w:tcW w:w="1802" w:type="dxa"/>
          </w:tcPr>
          <w:p w:rsidR="00157764" w:rsidRPr="001C1506" w:rsidRDefault="00157764">
            <w:pPr>
              <w:jc w:val="center"/>
              <w:rPr>
                <w:rFonts w:ascii="Helvetica Neue" w:hAnsi="Helvetica Neue" w:cs="Arial"/>
              </w:rPr>
            </w:pPr>
          </w:p>
          <w:p w:rsidR="00157764" w:rsidRPr="001C1506" w:rsidRDefault="00157764">
            <w:pPr>
              <w:jc w:val="center"/>
              <w:rPr>
                <w:rFonts w:ascii="Helvetica Neue" w:hAnsi="Helvetica Neue" w:cs="Arial"/>
              </w:rPr>
            </w:pPr>
          </w:p>
          <w:p w:rsidR="00157764" w:rsidRPr="001C1506" w:rsidRDefault="00157764" w:rsidP="00157764">
            <w:pPr>
              <w:rPr>
                <w:rFonts w:ascii="Helvetica Neue" w:hAnsi="Helvetica Neue" w:cs="Arial"/>
              </w:rPr>
            </w:pPr>
          </w:p>
        </w:tc>
      </w:tr>
      <w:tr w:rsidR="00157764" w:rsidRPr="001C1506">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p>
        </w:tc>
        <w:tc>
          <w:tcPr>
            <w:tcW w:w="4678" w:type="dxa"/>
          </w:tcPr>
          <w:p w:rsidR="00157764" w:rsidRPr="001C1506" w:rsidRDefault="00157764">
            <w:pPr>
              <w:rPr>
                <w:rFonts w:ascii="Helvetica Neue" w:hAnsi="Helvetica Neue" w:cs="Arial"/>
              </w:rPr>
            </w:pPr>
          </w:p>
        </w:tc>
        <w:tc>
          <w:tcPr>
            <w:tcW w:w="1802" w:type="dxa"/>
          </w:tcPr>
          <w:p w:rsidR="00157764" w:rsidRPr="001C1506" w:rsidRDefault="00157764">
            <w:pPr>
              <w:jc w:val="center"/>
              <w:rPr>
                <w:rFonts w:ascii="Helvetica Neue" w:hAnsi="Helvetica Neue" w:cs="Arial"/>
              </w:rPr>
            </w:pPr>
          </w:p>
        </w:tc>
      </w:tr>
    </w:tbl>
    <w:p w:rsidR="00157764" w:rsidRPr="001C1506" w:rsidRDefault="00157764" w:rsidP="00157764">
      <w:pPr>
        <w:pStyle w:val="Heading4"/>
        <w:ind w:right="-90"/>
        <w:rPr>
          <w:rFonts w:ascii="Helvetica Neue" w:hAnsi="Helvetica Neue"/>
          <w:i/>
        </w:rPr>
      </w:pPr>
    </w:p>
    <w:p w:rsidR="00157764" w:rsidRPr="001C1506" w:rsidRDefault="00157764" w:rsidP="00157764">
      <w:pPr>
        <w:pStyle w:val="Heading4"/>
        <w:ind w:right="-90"/>
        <w:rPr>
          <w:rFonts w:ascii="Helvetica Neue" w:hAnsi="Helvetica Neue"/>
          <w:i/>
        </w:rPr>
      </w:pPr>
      <w:r w:rsidRPr="001C1506">
        <w:rPr>
          <w:rFonts w:ascii="Helvetica Neue" w:hAnsi="Helvetica Neue"/>
          <w:i/>
        </w:rPr>
        <w:t>DEDUCTIONS – LATES AND FAILS</w:t>
      </w:r>
    </w:p>
    <w:p w:rsidR="00157764" w:rsidRPr="001C1506" w:rsidRDefault="00157764" w:rsidP="00157764">
      <w:pPr>
        <w:ind w:right="-90"/>
        <w:rPr>
          <w:rFonts w:ascii="Helvetica Neue" w:hAnsi="Helvetica Neue"/>
          <w:b/>
        </w:rPr>
      </w:pPr>
    </w:p>
    <w:p w:rsidR="00157764" w:rsidRPr="001C1506" w:rsidRDefault="00157764" w:rsidP="00157764">
      <w:pPr>
        <w:ind w:right="-90"/>
        <w:rPr>
          <w:rFonts w:ascii="Helvetica Neue" w:hAnsi="Helvetica Neue"/>
          <w:b/>
        </w:rPr>
      </w:pPr>
      <w:proofErr w:type="spellStart"/>
      <w:r w:rsidRPr="001C1506">
        <w:rPr>
          <w:rFonts w:ascii="Helvetica Neue" w:hAnsi="Helvetica Neue"/>
          <w:b/>
        </w:rPr>
        <w:t>Lates</w:t>
      </w:r>
      <w:proofErr w:type="spellEnd"/>
      <w:r w:rsidRPr="001C1506">
        <w:rPr>
          <w:rFonts w:ascii="Helvetica Neue" w:hAnsi="Helvetica Neue"/>
          <w:b/>
        </w:rPr>
        <w:t>:</w:t>
      </w:r>
    </w:p>
    <w:p w:rsidR="00157764" w:rsidRPr="001C1506" w:rsidRDefault="00157764" w:rsidP="00157764">
      <w:pPr>
        <w:ind w:right="-90"/>
        <w:rPr>
          <w:rFonts w:ascii="Helvetica Neue" w:hAnsi="Helvetica Neue"/>
          <w:sz w:val="20"/>
        </w:rPr>
      </w:pPr>
      <w:r w:rsidRPr="001C1506">
        <w:rPr>
          <w:rFonts w:ascii="Helvetica Neue" w:hAnsi="Helvetica Neue"/>
          <w:sz w:val="20"/>
        </w:rPr>
        <w:t>An assignment is considered late if it is not submitted at the time and date specified by the instructor.</w:t>
      </w:r>
    </w:p>
    <w:p w:rsidR="00157764" w:rsidRPr="001C1506" w:rsidRDefault="00157764" w:rsidP="00157764">
      <w:pPr>
        <w:ind w:right="-90"/>
        <w:rPr>
          <w:rFonts w:ascii="Helvetica Neue" w:hAnsi="Helvetica Neue"/>
          <w:sz w:val="20"/>
        </w:rPr>
      </w:pPr>
      <w:r w:rsidRPr="001C1506">
        <w:rPr>
          <w:rFonts w:ascii="Helvetica Neue" w:hAnsi="Helvetica Neue"/>
          <w:sz w:val="20"/>
        </w:rPr>
        <w:t>Maximum grade for a late assignment is “C”</w:t>
      </w:r>
    </w:p>
    <w:p w:rsidR="00157764" w:rsidRPr="001C1506" w:rsidRDefault="00157764" w:rsidP="00157764">
      <w:pPr>
        <w:ind w:right="-90"/>
        <w:rPr>
          <w:rFonts w:ascii="Helvetica Neue" w:hAnsi="Helvetica Neue"/>
        </w:rPr>
      </w:pPr>
    </w:p>
    <w:p w:rsidR="00157764" w:rsidRPr="001C1506" w:rsidRDefault="00157764" w:rsidP="00157764">
      <w:pPr>
        <w:spacing w:line="220" w:lineRule="exact"/>
        <w:ind w:right="-90"/>
        <w:rPr>
          <w:rFonts w:ascii="Helvetica Neue" w:hAnsi="Helvetica Neue"/>
          <w:color w:val="000000"/>
        </w:rPr>
      </w:pPr>
      <w:r w:rsidRPr="001C1506">
        <w:rPr>
          <w:rFonts w:ascii="Helvetica Neue" w:hAnsi="Helvetica Neue"/>
          <w:b/>
          <w:color w:val="000000"/>
        </w:rPr>
        <w:t>Fail:</w:t>
      </w: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color w:val="000000"/>
          <w:sz w:val="20"/>
        </w:rPr>
        <w:t>A fail grade (F) is assessed to an assignment which has not been executed to a minimum satisfactory “D” grade level or in which the directions have not been followed correctly.</w:t>
      </w:r>
    </w:p>
    <w:p w:rsidR="00157764" w:rsidRPr="001C1506" w:rsidRDefault="00157764" w:rsidP="00157764">
      <w:pPr>
        <w:ind w:right="-90"/>
        <w:rPr>
          <w:rFonts w:ascii="Helvetica Neue" w:hAnsi="Helvetica Neue"/>
          <w:color w:val="000000"/>
          <w:sz w:val="20"/>
        </w:rPr>
      </w:pP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color w:val="000000"/>
          <w:sz w:val="20"/>
        </w:rPr>
        <w:t xml:space="preserve">A failed assignment must be entirely re-done or corrected according to the instructor’s specific instructions and resubmitted within </w:t>
      </w:r>
      <w:r w:rsidR="00F80C0C">
        <w:rPr>
          <w:rFonts w:ascii="Helvetica Neue" w:hAnsi="Helvetica Neue"/>
          <w:color w:val="000000"/>
          <w:sz w:val="20"/>
        </w:rPr>
        <w:t>a timeframe to be immediately negotiated with the professor</w:t>
      </w:r>
    </w:p>
    <w:p w:rsidR="00157764" w:rsidRPr="001C1506" w:rsidRDefault="00157764" w:rsidP="00157764">
      <w:pPr>
        <w:ind w:right="-90"/>
        <w:rPr>
          <w:rFonts w:ascii="Helvetica Neue" w:hAnsi="Helvetica Neue"/>
          <w:color w:val="000000"/>
          <w:sz w:val="20"/>
        </w:rPr>
      </w:pP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color w:val="000000"/>
          <w:sz w:val="20"/>
        </w:rPr>
        <w:t>Maximum grade for a failed assignment is “C”</w:t>
      </w:r>
    </w:p>
    <w:p w:rsidR="00F80C0C" w:rsidRDefault="00F80C0C" w:rsidP="00157764">
      <w:pPr>
        <w:tabs>
          <w:tab w:val="left" w:pos="360"/>
          <w:tab w:val="left" w:pos="900"/>
          <w:tab w:val="left" w:pos="4140"/>
          <w:tab w:val="left" w:pos="4680"/>
        </w:tabs>
        <w:rPr>
          <w:rFonts w:ascii="Helvetica Neue" w:hAnsi="Helvetica Neue"/>
          <w:color w:val="000000"/>
          <w:sz w:val="20"/>
        </w:rPr>
      </w:pPr>
    </w:p>
    <w:p w:rsidR="00157764" w:rsidRPr="001C1506" w:rsidRDefault="00157764" w:rsidP="00157764">
      <w:pPr>
        <w:tabs>
          <w:tab w:val="left" w:pos="360"/>
          <w:tab w:val="left" w:pos="900"/>
          <w:tab w:val="left" w:pos="4140"/>
          <w:tab w:val="left" w:pos="4680"/>
        </w:tabs>
        <w:rPr>
          <w:rFonts w:ascii="Helvetica Neue" w:hAnsi="Helvetica Neue"/>
          <w:sz w:val="20"/>
        </w:rPr>
      </w:pPr>
      <w:r w:rsidRPr="001C1506">
        <w:rPr>
          <w:rFonts w:ascii="Helvetica Neue" w:hAnsi="Helvetica Neue"/>
          <w:b/>
          <w:sz w:val="20"/>
        </w:rPr>
        <w:t>Preliminary Studies:</w:t>
      </w:r>
    </w:p>
    <w:p w:rsidR="00157764" w:rsidRPr="001C1506" w:rsidRDefault="00157764" w:rsidP="00157764">
      <w:pPr>
        <w:tabs>
          <w:tab w:val="left" w:pos="900"/>
          <w:tab w:val="left" w:pos="4140"/>
          <w:tab w:val="left" w:pos="4680"/>
        </w:tabs>
        <w:rPr>
          <w:rFonts w:ascii="Helvetica Neue" w:hAnsi="Helvetica Neue"/>
          <w:sz w:val="20"/>
        </w:rPr>
      </w:pPr>
      <w:r w:rsidRPr="001C1506">
        <w:rPr>
          <w:rFonts w:ascii="Helvetica Neue" w:hAnsi="Helvetica Neue"/>
          <w:sz w:val="20"/>
        </w:rPr>
        <w:lastRenderedPageBreak/>
        <w:t xml:space="preserve">All assignments require preliminary or intermediate steps such as thumbnails, roughs, and preliminary comprehensive layouts. </w:t>
      </w:r>
    </w:p>
    <w:p w:rsidR="00157764" w:rsidRPr="001C1506" w:rsidRDefault="00157764" w:rsidP="00157764">
      <w:pPr>
        <w:tabs>
          <w:tab w:val="left" w:pos="360"/>
          <w:tab w:val="left" w:pos="900"/>
          <w:tab w:val="left" w:pos="4140"/>
          <w:tab w:val="left" w:pos="4680"/>
        </w:tabs>
        <w:rPr>
          <w:rFonts w:ascii="Helvetica Neue" w:hAnsi="Helvetica Neue"/>
          <w:sz w:val="20"/>
        </w:rPr>
      </w:pP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157764" w:rsidRPr="001C1506" w:rsidRDefault="00157764" w:rsidP="00157764">
      <w:pPr>
        <w:ind w:right="-90"/>
        <w:rPr>
          <w:rFonts w:ascii="Helvetica Neue" w:hAnsi="Helvetica Neue"/>
          <w:sz w:val="20"/>
        </w:rPr>
      </w:pPr>
    </w:p>
    <w:p w:rsidR="00157764" w:rsidRPr="001C1506" w:rsidRDefault="00157764" w:rsidP="00157764">
      <w:pPr>
        <w:ind w:right="-90"/>
        <w:rPr>
          <w:rFonts w:ascii="Helvetica Neue" w:hAnsi="Helvetica Neue"/>
          <w:sz w:val="20"/>
        </w:rPr>
      </w:pPr>
    </w:p>
    <w:p w:rsidR="00157764" w:rsidRPr="001C1506" w:rsidRDefault="00157764" w:rsidP="00157764">
      <w:pPr>
        <w:rPr>
          <w:rFonts w:ascii="Helvetica Neue" w:hAnsi="Helvetica Neue"/>
          <w:b/>
          <w:sz w:val="20"/>
        </w:rPr>
      </w:pPr>
      <w:r w:rsidRPr="001C1506">
        <w:rPr>
          <w:rFonts w:ascii="Helvetica Neue" w:hAnsi="Helvetica Neue"/>
          <w:b/>
          <w:sz w:val="20"/>
        </w:rPr>
        <w:t>Resubmission policy</w:t>
      </w:r>
    </w:p>
    <w:p w:rsidR="00157764" w:rsidRPr="001C1506" w:rsidRDefault="00F80C0C" w:rsidP="00157764">
      <w:pPr>
        <w:numPr>
          <w:ilvl w:val="0"/>
          <w:numId w:val="13"/>
        </w:numPr>
        <w:rPr>
          <w:rFonts w:ascii="Helvetica Neue" w:hAnsi="Helvetica Neue"/>
          <w:sz w:val="20"/>
        </w:rPr>
      </w:pPr>
      <w:r>
        <w:rPr>
          <w:rFonts w:ascii="Helvetica Neue" w:hAnsi="Helvetica Neue"/>
          <w:sz w:val="20"/>
        </w:rPr>
        <w:t>Due to the nature of this course resubmissions of assignments will not be considered</w:t>
      </w:r>
    </w:p>
    <w:p w:rsidR="00157764" w:rsidRPr="001C1506" w:rsidRDefault="00157764">
      <w:pPr>
        <w:rPr>
          <w:rFonts w:ascii="Helvetica Neue" w:hAnsi="Helvetica Neue" w:cs="Arial"/>
          <w:sz w:val="20"/>
        </w:rPr>
      </w:pPr>
    </w:p>
    <w:tbl>
      <w:tblPr>
        <w:tblW w:w="0" w:type="auto"/>
        <w:tblLayout w:type="fixed"/>
        <w:tblLook w:val="0000" w:firstRow="0" w:lastRow="0" w:firstColumn="0" w:lastColumn="0" w:noHBand="0" w:noVBand="0"/>
      </w:tblPr>
      <w:tblGrid>
        <w:gridCol w:w="675"/>
        <w:gridCol w:w="8163"/>
        <w:gridCol w:w="18"/>
      </w:tblGrid>
      <w:tr w:rsidR="00157764" w:rsidRPr="001C1506">
        <w:trPr>
          <w:cantSplit/>
        </w:trPr>
        <w:tc>
          <w:tcPr>
            <w:tcW w:w="675" w:type="dxa"/>
          </w:tcPr>
          <w:p w:rsidR="00157764" w:rsidRPr="001C1506" w:rsidRDefault="00157764">
            <w:pPr>
              <w:rPr>
                <w:rFonts w:ascii="Helvetica Neue" w:hAnsi="Helvetica Neue"/>
                <w:b/>
              </w:rPr>
            </w:pPr>
            <w:r w:rsidRPr="001C1506">
              <w:rPr>
                <w:rFonts w:ascii="Helvetica Neue" w:hAnsi="Helvetica Neue"/>
                <w:b/>
              </w:rPr>
              <w:t>VI.</w:t>
            </w:r>
          </w:p>
        </w:tc>
        <w:tc>
          <w:tcPr>
            <w:tcW w:w="8181" w:type="dxa"/>
            <w:gridSpan w:val="2"/>
          </w:tcPr>
          <w:p w:rsidR="00157764" w:rsidRPr="001C1506" w:rsidRDefault="00157764">
            <w:pPr>
              <w:rPr>
                <w:rFonts w:ascii="Helvetica Neue" w:hAnsi="Helvetica Neue"/>
                <w:b/>
              </w:rPr>
            </w:pPr>
            <w:r w:rsidRPr="001C1506">
              <w:rPr>
                <w:rFonts w:ascii="Helvetica Neue" w:hAnsi="Helvetica Neue"/>
                <w:b/>
              </w:rPr>
              <w:t>SPECIAL NOTES:</w:t>
            </w:r>
          </w:p>
          <w:p w:rsidR="00157764" w:rsidRPr="001C1506" w:rsidRDefault="00157764">
            <w:pPr>
              <w:rPr>
                <w:rFonts w:ascii="Helvetica Neue" w:hAnsi="Helvetica Neue"/>
              </w:rPr>
            </w:pPr>
          </w:p>
        </w:tc>
      </w:tr>
      <w:tr w:rsidR="00157764" w:rsidRPr="001C1506">
        <w:trPr>
          <w:gridAfter w:val="1"/>
          <w:wAfter w:w="18" w:type="dxa"/>
          <w:cantSplit/>
        </w:trPr>
        <w:tc>
          <w:tcPr>
            <w:tcW w:w="8838" w:type="dxa"/>
            <w:gridSpan w:val="2"/>
          </w:tcPr>
          <w:p w:rsidR="00157764" w:rsidRPr="001C1506" w:rsidRDefault="00157764" w:rsidP="00157764">
            <w:pPr>
              <w:rPr>
                <w:rFonts w:ascii="Helvetica Neue" w:hAnsi="Helvetica Neue"/>
              </w:rPr>
            </w:pPr>
            <w:r w:rsidRPr="001C1506">
              <w:rPr>
                <w:rFonts w:ascii="Helvetica Neue" w:hAnsi="Helvetica Neue"/>
                <w:u w:val="single"/>
              </w:rPr>
              <w:t>Course Outline Amendments</w:t>
            </w:r>
            <w:r w:rsidRPr="001C1506">
              <w:rPr>
                <w:rFonts w:ascii="Helvetica Neue" w:hAnsi="Helvetica Neue"/>
              </w:rPr>
              <w:t>:</w:t>
            </w:r>
          </w:p>
          <w:p w:rsidR="00157764" w:rsidRPr="001C1506" w:rsidRDefault="00157764" w:rsidP="00157764">
            <w:pPr>
              <w:rPr>
                <w:rFonts w:ascii="Helvetica Neue" w:hAnsi="Helvetica Neue"/>
                <w:sz w:val="20"/>
              </w:rPr>
            </w:pPr>
            <w:r w:rsidRPr="001C1506">
              <w:rPr>
                <w:rFonts w:ascii="Helvetica Neue" w:hAnsi="Helvetica Neue"/>
                <w:sz w:val="20"/>
              </w:rPr>
              <w:t>The professor reserves the right to change the information contained in this course outline depending on the needs of the learner and the availability of resources.</w:t>
            </w:r>
          </w:p>
          <w:p w:rsidR="00157764" w:rsidRPr="001C1506" w:rsidRDefault="00157764" w:rsidP="00157764">
            <w:pPr>
              <w:rPr>
                <w:rFonts w:ascii="Helvetica Neue" w:hAnsi="Helvetica Neue"/>
                <w:u w:val="single"/>
              </w:rPr>
            </w:pPr>
          </w:p>
        </w:tc>
      </w:tr>
      <w:tr w:rsidR="00157764" w:rsidRPr="001C1506">
        <w:trPr>
          <w:gridAfter w:val="1"/>
          <w:wAfter w:w="18" w:type="dxa"/>
          <w:cantSplit/>
        </w:trPr>
        <w:tc>
          <w:tcPr>
            <w:tcW w:w="8838" w:type="dxa"/>
            <w:gridSpan w:val="2"/>
          </w:tcPr>
          <w:p w:rsidR="00157764" w:rsidRPr="001C1506" w:rsidRDefault="00157764" w:rsidP="00157764">
            <w:pPr>
              <w:rPr>
                <w:rFonts w:ascii="Helvetica Neue" w:hAnsi="Helvetica Neue"/>
              </w:rPr>
            </w:pPr>
            <w:r w:rsidRPr="001C1506">
              <w:rPr>
                <w:rFonts w:ascii="Helvetica Neue" w:hAnsi="Helvetica Neue"/>
                <w:u w:val="single"/>
              </w:rPr>
              <w:t>Retention of Course Outlines</w:t>
            </w:r>
            <w:r w:rsidRPr="001C1506">
              <w:rPr>
                <w:rFonts w:ascii="Helvetica Neue" w:hAnsi="Helvetica Neue"/>
              </w:rPr>
              <w:t>:</w:t>
            </w:r>
          </w:p>
          <w:p w:rsidR="00157764" w:rsidRPr="001C1506" w:rsidRDefault="00157764" w:rsidP="00157764">
            <w:pPr>
              <w:rPr>
                <w:rFonts w:ascii="Helvetica Neue" w:hAnsi="Helvetica Neue"/>
                <w:sz w:val="20"/>
              </w:rPr>
            </w:pPr>
            <w:r w:rsidRPr="001C1506">
              <w:rPr>
                <w:rFonts w:ascii="Helvetica Neue" w:hAnsi="Helvetica Neue"/>
                <w:sz w:val="20"/>
              </w:rPr>
              <w:t>It is the responsibility of the student to retain all course outlines for possible future use in acquiring advanced standing at other postsecondary institutions.</w:t>
            </w:r>
          </w:p>
          <w:p w:rsidR="00157764" w:rsidRPr="001C1506" w:rsidRDefault="00157764" w:rsidP="00157764">
            <w:pPr>
              <w:rPr>
                <w:rFonts w:ascii="Helvetica Neue" w:hAnsi="Helvetica Neue"/>
                <w:u w:val="single"/>
              </w:rPr>
            </w:pPr>
          </w:p>
        </w:tc>
      </w:tr>
      <w:tr w:rsidR="00157764" w:rsidRPr="001C1506">
        <w:trPr>
          <w:gridAfter w:val="1"/>
          <w:wAfter w:w="18" w:type="dxa"/>
          <w:cantSplit/>
        </w:trPr>
        <w:tc>
          <w:tcPr>
            <w:tcW w:w="8838" w:type="dxa"/>
            <w:gridSpan w:val="2"/>
          </w:tcPr>
          <w:p w:rsidR="00157764" w:rsidRPr="001C1506" w:rsidRDefault="00157764" w:rsidP="00157764">
            <w:pPr>
              <w:rPr>
                <w:rFonts w:ascii="Helvetica Neue" w:hAnsi="Helvetica Neue"/>
                <w:b/>
              </w:rPr>
            </w:pPr>
            <w:r w:rsidRPr="001C1506">
              <w:rPr>
                <w:rFonts w:ascii="Helvetica Neue" w:hAnsi="Helvetica Neue"/>
                <w:u w:val="single"/>
              </w:rPr>
              <w:t>Prior Learning Assessment</w:t>
            </w:r>
            <w:r w:rsidRPr="001C1506">
              <w:rPr>
                <w:rFonts w:ascii="Helvetica Neue" w:hAnsi="Helvetica Neue"/>
                <w:b/>
              </w:rPr>
              <w:t>:</w:t>
            </w:r>
          </w:p>
          <w:p w:rsidR="00157764" w:rsidRPr="001C1506" w:rsidRDefault="00157764" w:rsidP="00157764">
            <w:pPr>
              <w:rPr>
                <w:rFonts w:ascii="Helvetica Neue" w:hAnsi="Helvetica Neue" w:cs="Arial"/>
                <w:sz w:val="20"/>
                <w:szCs w:val="22"/>
              </w:rPr>
            </w:pPr>
            <w:r w:rsidRPr="001C1506">
              <w:rPr>
                <w:rFonts w:ascii="Helvetica Neue" w:hAnsi="Helvetica Neue"/>
                <w:sz w:val="20"/>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C1506">
              <w:rPr>
                <w:rFonts w:ascii="Helvetica Neue" w:hAnsi="Helvetica Neue" w:cs="Arial"/>
                <w:sz w:val="20"/>
                <w:szCs w:val="22"/>
              </w:rPr>
              <w:t>Please refer to the Student Academic Calendar of Events for the deadline date by which application must be made for advance standing.</w:t>
            </w:r>
          </w:p>
          <w:p w:rsidR="00157764" w:rsidRPr="001C1506" w:rsidRDefault="00157764" w:rsidP="00157764">
            <w:pPr>
              <w:rPr>
                <w:rFonts w:ascii="Helvetica Neue" w:hAnsi="Helvetica Neue"/>
                <w:sz w:val="20"/>
              </w:rPr>
            </w:pPr>
          </w:p>
          <w:p w:rsidR="00157764" w:rsidRPr="001C1506" w:rsidRDefault="00157764" w:rsidP="00157764">
            <w:pPr>
              <w:rPr>
                <w:rFonts w:ascii="Helvetica Neue" w:hAnsi="Helvetica Neue"/>
                <w:sz w:val="20"/>
              </w:rPr>
            </w:pPr>
            <w:r w:rsidRPr="001C1506">
              <w:rPr>
                <w:rFonts w:ascii="Helvetica Neue" w:hAnsi="Helvetica Neue"/>
                <w:sz w:val="20"/>
              </w:rPr>
              <w:t>Credit for prior learning will also be given upon successful completion of a challenge exam or portfolio.</w:t>
            </w:r>
          </w:p>
          <w:p w:rsidR="00157764" w:rsidRPr="001C1506" w:rsidRDefault="00157764" w:rsidP="00157764">
            <w:pPr>
              <w:rPr>
                <w:rFonts w:ascii="Helvetica Neue" w:hAnsi="Helvetica Neue"/>
                <w:sz w:val="20"/>
              </w:rPr>
            </w:pPr>
          </w:p>
          <w:p w:rsidR="00157764" w:rsidRPr="001C1506" w:rsidRDefault="00157764" w:rsidP="00157764">
            <w:pPr>
              <w:rPr>
                <w:rFonts w:ascii="Helvetica Neue" w:hAnsi="Helvetica Neue"/>
                <w:sz w:val="20"/>
              </w:rPr>
            </w:pPr>
            <w:r w:rsidRPr="001C1506">
              <w:rPr>
                <w:rFonts w:ascii="Helvetica Neue" w:hAnsi="Helvetica Neue"/>
                <w:sz w:val="20"/>
              </w:rPr>
              <w:t>Substitute course information is available in the Registrar's office.</w:t>
            </w:r>
          </w:p>
          <w:p w:rsidR="00157764" w:rsidRPr="001C1506" w:rsidRDefault="00157764" w:rsidP="00157764">
            <w:pPr>
              <w:rPr>
                <w:rFonts w:ascii="Helvetica Neue" w:hAnsi="Helvetica Neue"/>
                <w:u w:val="single"/>
              </w:rPr>
            </w:pPr>
          </w:p>
        </w:tc>
      </w:tr>
      <w:tr w:rsidR="00157764" w:rsidRPr="001C1506">
        <w:trPr>
          <w:gridAfter w:val="1"/>
          <w:wAfter w:w="18" w:type="dxa"/>
          <w:cantSplit/>
        </w:trPr>
        <w:tc>
          <w:tcPr>
            <w:tcW w:w="8838" w:type="dxa"/>
            <w:gridSpan w:val="2"/>
          </w:tcPr>
          <w:p w:rsidR="00157764" w:rsidRPr="001C1506" w:rsidRDefault="00157764" w:rsidP="00157764">
            <w:pPr>
              <w:rPr>
                <w:rFonts w:ascii="Helvetica Neue" w:hAnsi="Helvetica Neue"/>
              </w:rPr>
            </w:pPr>
            <w:r w:rsidRPr="001C1506">
              <w:rPr>
                <w:rFonts w:ascii="Helvetica Neue" w:hAnsi="Helvetica Neue"/>
                <w:u w:val="single"/>
              </w:rPr>
              <w:lastRenderedPageBreak/>
              <w:t>Disability Services</w:t>
            </w:r>
            <w:r w:rsidRPr="001C1506">
              <w:rPr>
                <w:rFonts w:ascii="Helvetica Neue" w:hAnsi="Helvetica Neue"/>
              </w:rPr>
              <w:t>:</w:t>
            </w:r>
          </w:p>
          <w:p w:rsidR="00157764" w:rsidRPr="001C1506" w:rsidRDefault="00157764" w:rsidP="00157764">
            <w:pPr>
              <w:rPr>
                <w:rFonts w:ascii="Helvetica Neue" w:hAnsi="Helvetica Neue"/>
                <w:sz w:val="20"/>
              </w:rPr>
            </w:pPr>
            <w:r w:rsidRPr="001C1506">
              <w:rPr>
                <w:rFonts w:ascii="Helvetica Neue" w:hAnsi="Helvetica Neue"/>
                <w:sz w:val="20"/>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57764" w:rsidRPr="001C1506" w:rsidRDefault="00157764" w:rsidP="00157764">
            <w:pPr>
              <w:rPr>
                <w:rFonts w:ascii="Helvetica Neue" w:hAnsi="Helvetica Neue"/>
              </w:rPr>
            </w:pPr>
          </w:p>
        </w:tc>
      </w:tr>
      <w:tr w:rsidR="00157764" w:rsidRPr="001C1506">
        <w:trPr>
          <w:gridAfter w:val="1"/>
          <w:wAfter w:w="18" w:type="dxa"/>
          <w:cantSplit/>
        </w:trPr>
        <w:tc>
          <w:tcPr>
            <w:tcW w:w="8838" w:type="dxa"/>
            <w:gridSpan w:val="2"/>
          </w:tcPr>
          <w:p w:rsidR="00157764" w:rsidRPr="001C1506" w:rsidRDefault="00157764" w:rsidP="00157764">
            <w:pPr>
              <w:rPr>
                <w:rFonts w:ascii="Helvetica Neue" w:hAnsi="Helvetica Neue"/>
                <w:u w:val="single"/>
              </w:rPr>
            </w:pPr>
            <w:r w:rsidRPr="001C1506">
              <w:rPr>
                <w:rFonts w:ascii="Helvetica Neue" w:hAnsi="Helvetica Neue"/>
                <w:u w:val="single"/>
              </w:rPr>
              <w:t>Communication:</w:t>
            </w:r>
          </w:p>
          <w:p w:rsidR="00157764" w:rsidRPr="001C1506" w:rsidRDefault="00157764" w:rsidP="00157764">
            <w:pPr>
              <w:rPr>
                <w:rFonts w:ascii="Helvetica Neue" w:hAnsi="Helvetica Neue"/>
                <w:color w:val="0000FF"/>
                <w:sz w:val="20"/>
                <w:szCs w:val="24"/>
                <w:lang w:val="en-CA" w:eastAsia="en-CA"/>
              </w:rPr>
            </w:pPr>
            <w:r w:rsidRPr="001C1506">
              <w:rPr>
                <w:rFonts w:ascii="Helvetica Neue" w:hAnsi="Helvetica Neue" w:cs="Arial"/>
                <w:sz w:val="20"/>
                <w:szCs w:val="24"/>
                <w:lang w:val="en-CA" w:eastAsia="en-CA"/>
              </w:rPr>
              <w:t xml:space="preserve">The College considers </w:t>
            </w:r>
            <w:r w:rsidRPr="001C1506">
              <w:rPr>
                <w:rFonts w:ascii="Helvetica Neue" w:hAnsi="Helvetica Neue" w:cs="Arial"/>
                <w:b/>
                <w:bCs/>
                <w:i/>
                <w:iCs/>
                <w:sz w:val="20"/>
                <w:szCs w:val="24"/>
                <w:lang w:val="en-CA" w:eastAsia="en-CA"/>
              </w:rPr>
              <w:t>WebCT/LMS </w:t>
            </w:r>
            <w:r w:rsidRPr="001C1506">
              <w:rPr>
                <w:rFonts w:ascii="Helvetica Neue" w:hAnsi="Helvetica Neue" w:cs="Arial"/>
                <w:sz w:val="20"/>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C1506">
              <w:rPr>
                <w:rFonts w:ascii="Helvetica Neue" w:hAnsi="Helvetica Neue" w:cs="Arial"/>
                <w:b/>
                <w:bCs/>
                <w:i/>
                <w:iCs/>
                <w:sz w:val="20"/>
                <w:szCs w:val="24"/>
                <w:lang w:val="en-CA" w:eastAsia="en-CA"/>
              </w:rPr>
              <w:t>Learning Management System</w:t>
            </w:r>
            <w:r w:rsidRPr="001C1506">
              <w:rPr>
                <w:rFonts w:ascii="Helvetica Neue" w:hAnsi="Helvetica Neue" w:cs="Arial"/>
                <w:sz w:val="20"/>
                <w:szCs w:val="24"/>
                <w:lang w:val="en-CA" w:eastAsia="en-CA"/>
              </w:rPr>
              <w:t xml:space="preserve"> communication tool</w:t>
            </w:r>
            <w:r w:rsidRPr="001C1506">
              <w:rPr>
                <w:rFonts w:ascii="Helvetica Neue" w:hAnsi="Helvetica Neue" w:cs="Arial"/>
                <w:color w:val="0000FF"/>
                <w:sz w:val="20"/>
                <w:lang w:val="en-CA" w:eastAsia="en-CA"/>
              </w:rPr>
              <w:t>.</w:t>
            </w:r>
          </w:p>
          <w:p w:rsidR="00157764" w:rsidRPr="001C1506" w:rsidRDefault="00157764" w:rsidP="00157764">
            <w:pPr>
              <w:rPr>
                <w:rFonts w:ascii="Helvetica Neue" w:hAnsi="Helvetica Neue"/>
                <w:u w:val="single"/>
              </w:rPr>
            </w:pPr>
          </w:p>
        </w:tc>
      </w:tr>
      <w:tr w:rsidR="00157764" w:rsidRPr="001C1506">
        <w:trPr>
          <w:gridAfter w:val="1"/>
          <w:wAfter w:w="18" w:type="dxa"/>
          <w:cantSplit/>
        </w:trPr>
        <w:tc>
          <w:tcPr>
            <w:tcW w:w="8838" w:type="dxa"/>
            <w:gridSpan w:val="2"/>
          </w:tcPr>
          <w:p w:rsidR="00157764" w:rsidRPr="001C1506" w:rsidRDefault="00157764" w:rsidP="00157764">
            <w:pPr>
              <w:rPr>
                <w:rFonts w:ascii="Helvetica Neue" w:hAnsi="Helvetica Neue"/>
              </w:rPr>
            </w:pPr>
            <w:r w:rsidRPr="001C1506">
              <w:rPr>
                <w:rFonts w:ascii="Helvetica Neue" w:hAnsi="Helvetica Neue"/>
                <w:u w:val="single"/>
              </w:rPr>
              <w:t>Plagiarism</w:t>
            </w:r>
            <w:r w:rsidRPr="001C1506">
              <w:rPr>
                <w:rFonts w:ascii="Helvetica Neue" w:hAnsi="Helvetica Neue"/>
              </w:rPr>
              <w:t>:</w:t>
            </w:r>
          </w:p>
          <w:p w:rsidR="00157764" w:rsidRPr="001C1506" w:rsidRDefault="00157764" w:rsidP="00157764">
            <w:pPr>
              <w:pStyle w:val="Default"/>
              <w:rPr>
                <w:rFonts w:ascii="Helvetica Neue" w:hAnsi="Helvetica Neue"/>
                <w:sz w:val="20"/>
              </w:rPr>
            </w:pPr>
            <w:r w:rsidRPr="001C1506">
              <w:rPr>
                <w:rFonts w:ascii="Helvetica Neue" w:hAnsi="Helvetica Neue"/>
                <w:sz w:val="20"/>
              </w:rPr>
              <w:t xml:space="preserve">Students should refer to the definition of “academic dishonesty” in </w:t>
            </w:r>
            <w:r w:rsidRPr="001C1506">
              <w:rPr>
                <w:rFonts w:ascii="Helvetica Neue" w:hAnsi="Helvetica Neue"/>
                <w:i/>
                <w:sz w:val="20"/>
              </w:rPr>
              <w:t>Student Code of Conduct</w:t>
            </w:r>
            <w:r w:rsidRPr="001C1506">
              <w:rPr>
                <w:rFonts w:ascii="Helvetica Neue" w:hAnsi="Helvetica Neue"/>
                <w:sz w:val="20"/>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157764" w:rsidRPr="001C1506" w:rsidRDefault="00157764" w:rsidP="00157764">
            <w:pPr>
              <w:rPr>
                <w:rFonts w:ascii="Helvetica Neue" w:hAnsi="Helvetica Neue"/>
              </w:rPr>
            </w:pPr>
          </w:p>
        </w:tc>
      </w:tr>
      <w:tr w:rsidR="00157764" w:rsidRPr="001C1506">
        <w:trPr>
          <w:gridAfter w:val="1"/>
          <w:wAfter w:w="18" w:type="dxa"/>
          <w:cantSplit/>
        </w:trPr>
        <w:tc>
          <w:tcPr>
            <w:tcW w:w="8838" w:type="dxa"/>
            <w:gridSpan w:val="2"/>
          </w:tcPr>
          <w:p w:rsidR="00157764" w:rsidRPr="001C1506" w:rsidRDefault="00157764" w:rsidP="00157764">
            <w:pPr>
              <w:rPr>
                <w:rFonts w:ascii="Helvetica Neue" w:hAnsi="Helvetica Neue" w:cs="Arial"/>
                <w:szCs w:val="24"/>
                <w:u w:val="single"/>
              </w:rPr>
            </w:pPr>
            <w:r w:rsidRPr="001C1506">
              <w:rPr>
                <w:rFonts w:ascii="Helvetica Neue" w:hAnsi="Helvetica Neue" w:cs="Arial"/>
                <w:szCs w:val="24"/>
                <w:u w:val="single"/>
              </w:rPr>
              <w:t>Student Portal:</w:t>
            </w:r>
          </w:p>
          <w:p w:rsidR="00157764" w:rsidRPr="001C1506" w:rsidRDefault="00157764" w:rsidP="00157764">
            <w:pPr>
              <w:rPr>
                <w:rFonts w:ascii="Helvetica Neue" w:hAnsi="Helvetica Neue"/>
                <w:i/>
                <w:sz w:val="20"/>
              </w:rPr>
            </w:pPr>
            <w:r w:rsidRPr="001C1506">
              <w:rPr>
                <w:rFonts w:ascii="Helvetica Neue" w:hAnsi="Helvetica Neue" w:cs="Arial"/>
                <w:sz w:val="20"/>
                <w:szCs w:val="24"/>
              </w:rPr>
              <w:t xml:space="preserve">The Sault College portal allows you to view all your student information in one place. </w:t>
            </w:r>
            <w:proofErr w:type="spellStart"/>
            <w:proofErr w:type="gramStart"/>
            <w:r w:rsidRPr="001C1506">
              <w:rPr>
                <w:rFonts w:ascii="Helvetica Neue" w:hAnsi="Helvetica Neue" w:cs="Arial"/>
                <w:b/>
                <w:sz w:val="20"/>
                <w:szCs w:val="24"/>
              </w:rPr>
              <w:t>mysaultcollege</w:t>
            </w:r>
            <w:proofErr w:type="spellEnd"/>
            <w:proofErr w:type="gramEnd"/>
            <w:r w:rsidRPr="001C1506">
              <w:rPr>
                <w:rFonts w:ascii="Helvetica Neue" w:hAnsi="Helvetica Neue" w:cs="Arial"/>
                <w:b/>
                <w:sz w:val="20"/>
                <w:szCs w:val="24"/>
              </w:rPr>
              <w:t xml:space="preserve"> </w:t>
            </w:r>
            <w:r w:rsidRPr="001C1506">
              <w:rPr>
                <w:rFonts w:ascii="Helvetica Neue" w:hAnsi="Helvetica Neue" w:cs="Arial"/>
                <w:sz w:val="20"/>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1C1506">
                <w:rPr>
                  <w:rStyle w:val="Hyperlink"/>
                  <w:rFonts w:ascii="Helvetica Neue" w:hAnsi="Helvetica Neue" w:cs="Arial"/>
                  <w:sz w:val="20"/>
                  <w:szCs w:val="24"/>
                </w:rPr>
                <w:t>https://my.saultcollege.ca</w:t>
              </w:r>
            </w:hyperlink>
            <w:r w:rsidRPr="001C1506">
              <w:rPr>
                <w:rFonts w:ascii="Helvetica Neue" w:hAnsi="Helvetica Neue" w:cs="Arial"/>
                <w:sz w:val="20"/>
                <w:szCs w:val="24"/>
              </w:rPr>
              <w:t>.</w:t>
            </w:r>
          </w:p>
          <w:p w:rsidR="00157764" w:rsidRPr="001C1506" w:rsidRDefault="00157764" w:rsidP="00157764">
            <w:pPr>
              <w:rPr>
                <w:rFonts w:ascii="Helvetica Neue" w:hAnsi="Helvetica Neue" w:cs="Arial"/>
                <w:b/>
                <w:i/>
                <w:iCs/>
                <w:color w:val="000000"/>
                <w:szCs w:val="24"/>
              </w:rPr>
            </w:pPr>
            <w:r w:rsidRPr="001C1506">
              <w:rPr>
                <w:rFonts w:ascii="Helvetica Neue" w:hAnsi="Helvetica Neue"/>
                <w:i/>
                <w:sz w:val="20"/>
              </w:rPr>
              <w:t xml:space="preserve"> </w:t>
            </w:r>
          </w:p>
        </w:tc>
      </w:tr>
      <w:tr w:rsidR="00157764" w:rsidRPr="001C1506">
        <w:trPr>
          <w:gridAfter w:val="1"/>
          <w:wAfter w:w="18" w:type="dxa"/>
          <w:cantSplit/>
        </w:trPr>
        <w:tc>
          <w:tcPr>
            <w:tcW w:w="8838" w:type="dxa"/>
            <w:gridSpan w:val="2"/>
          </w:tcPr>
          <w:p w:rsidR="00157764" w:rsidRPr="001C1506" w:rsidRDefault="00157764" w:rsidP="00157764">
            <w:pPr>
              <w:rPr>
                <w:rFonts w:ascii="Helvetica Neue" w:hAnsi="Helvetica Neue" w:cs="Arial"/>
                <w:szCs w:val="24"/>
                <w:u w:val="single"/>
                <w:lang w:eastAsia="en-CA"/>
              </w:rPr>
            </w:pPr>
            <w:r w:rsidRPr="001C1506">
              <w:rPr>
                <w:rFonts w:ascii="Helvetica Neue" w:hAnsi="Helvetica Neue" w:cs="Arial"/>
                <w:szCs w:val="24"/>
                <w:u w:val="single"/>
                <w:lang w:eastAsia="en-CA"/>
              </w:rPr>
              <w:lastRenderedPageBreak/>
              <w:t>Electronic Devices in the Classroom:</w:t>
            </w:r>
          </w:p>
          <w:p w:rsidR="00157764" w:rsidRPr="001C1506" w:rsidRDefault="00157764" w:rsidP="00157764">
            <w:pPr>
              <w:rPr>
                <w:rFonts w:ascii="Helvetica Neue" w:hAnsi="Helvetica Neue" w:cs="Arial"/>
                <w:sz w:val="20"/>
                <w:szCs w:val="24"/>
                <w:lang w:eastAsia="en-CA"/>
              </w:rPr>
            </w:pPr>
            <w:r w:rsidRPr="001C1506">
              <w:rPr>
                <w:rFonts w:ascii="Helvetica Neue" w:hAnsi="Helvetica Neue" w:cs="Arial"/>
                <w:sz w:val="20"/>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C1506">
              <w:rPr>
                <w:rFonts w:ascii="Helvetica Neue" w:hAnsi="Helvetica Neue" w:cs="Arial"/>
                <w:bCs/>
                <w:sz w:val="20"/>
                <w:szCs w:val="24"/>
                <w:lang w:eastAsia="en-CA"/>
              </w:rPr>
              <w:t>Where the use of an electronic device has been approved, the student agrees that materials recorded are for his/her use only, are not for distribution, and are the sole property of the College.</w:t>
            </w:r>
            <w:r w:rsidRPr="001C1506">
              <w:rPr>
                <w:rFonts w:ascii="Helvetica Neue" w:hAnsi="Helvetica Neue" w:cs="Arial"/>
                <w:sz w:val="20"/>
                <w:szCs w:val="24"/>
                <w:lang w:eastAsia="en-CA"/>
              </w:rPr>
              <w:t xml:space="preserve"> </w:t>
            </w:r>
          </w:p>
          <w:p w:rsidR="00157764" w:rsidRPr="001C1506" w:rsidRDefault="00157764" w:rsidP="00157764">
            <w:pPr>
              <w:rPr>
                <w:rFonts w:ascii="Helvetica Neue" w:hAnsi="Helvetica Neue" w:cs="Arial"/>
                <w:b/>
                <w:i/>
                <w:iCs/>
                <w:color w:val="000000"/>
                <w:szCs w:val="24"/>
              </w:rPr>
            </w:pPr>
          </w:p>
        </w:tc>
      </w:tr>
      <w:tr w:rsidR="00157764" w:rsidRPr="001C1506">
        <w:trPr>
          <w:gridAfter w:val="1"/>
          <w:wAfter w:w="18" w:type="dxa"/>
          <w:cantSplit/>
        </w:trPr>
        <w:tc>
          <w:tcPr>
            <w:tcW w:w="8838" w:type="dxa"/>
            <w:gridSpan w:val="2"/>
          </w:tcPr>
          <w:p w:rsidR="00157764" w:rsidRPr="001C1506" w:rsidRDefault="00157764" w:rsidP="00157764">
            <w:pPr>
              <w:rPr>
                <w:rFonts w:ascii="Helvetica Neue" w:hAnsi="Helvetica Neue" w:cs="Arial"/>
                <w:szCs w:val="24"/>
                <w:u w:val="single"/>
              </w:rPr>
            </w:pPr>
            <w:r w:rsidRPr="001C1506">
              <w:rPr>
                <w:rFonts w:ascii="Helvetica Neue" w:hAnsi="Helvetica Neue" w:cs="Arial"/>
                <w:szCs w:val="24"/>
                <w:u w:val="single"/>
              </w:rPr>
              <w:t>Attendance:</w:t>
            </w:r>
          </w:p>
          <w:p w:rsidR="00157764" w:rsidRPr="001C1506" w:rsidRDefault="00157764" w:rsidP="00157764">
            <w:pPr>
              <w:rPr>
                <w:rFonts w:ascii="Helvetica Neue" w:hAnsi="Helvetica Neue" w:cs="Arial"/>
                <w:i/>
                <w:sz w:val="20"/>
                <w:szCs w:val="24"/>
              </w:rPr>
            </w:pPr>
            <w:r w:rsidRPr="001C1506">
              <w:rPr>
                <w:rFonts w:ascii="Helvetica Neue" w:hAnsi="Helvetica Neue"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1C1506">
              <w:rPr>
                <w:rFonts w:ascii="Helvetica Neue" w:hAnsi="Helvetica Neue" w:cs="Arial"/>
                <w:i/>
                <w:sz w:val="20"/>
                <w:szCs w:val="24"/>
              </w:rPr>
              <w:t xml:space="preserve"> It is the departmental policy that once the classroom door has enclosed, the learning process has begun.  Late arrivers will not be granted admission to the room.</w:t>
            </w:r>
          </w:p>
          <w:p w:rsidR="00157764" w:rsidRPr="001C1506" w:rsidRDefault="00157764" w:rsidP="00157764">
            <w:pPr>
              <w:ind w:right="-90"/>
              <w:rPr>
                <w:rFonts w:ascii="Helvetica Neue" w:hAnsi="Helvetica Neue"/>
                <w:b/>
                <w:sz w:val="20"/>
              </w:rPr>
            </w:pPr>
            <w:r w:rsidRPr="001C1506">
              <w:rPr>
                <w:rFonts w:ascii="Helvetica Neue" w:hAnsi="Helvetica Neue"/>
                <w:b/>
                <w:sz w:val="20"/>
              </w:rPr>
              <w:t>Attendance:</w:t>
            </w:r>
          </w:p>
          <w:p w:rsidR="00157764" w:rsidRPr="001C1506" w:rsidRDefault="00157764" w:rsidP="00157764">
            <w:pPr>
              <w:ind w:right="-90"/>
              <w:rPr>
                <w:rFonts w:ascii="Helvetica Neue" w:hAnsi="Helvetica Neue"/>
                <w:sz w:val="20"/>
              </w:rPr>
            </w:pPr>
            <w:r w:rsidRPr="001C1506">
              <w:rPr>
                <w:rFonts w:ascii="Helvetica Neue" w:hAnsi="Helvetica Neue"/>
                <w:sz w:val="20"/>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w:t>
            </w:r>
            <w:proofErr w:type="gramStart"/>
            <w:r w:rsidRPr="001C1506">
              <w:rPr>
                <w:rFonts w:ascii="Helvetica Neue" w:hAnsi="Helvetica Neue"/>
                <w:sz w:val="20"/>
              </w:rPr>
              <w:t>missed ..</w:t>
            </w:r>
            <w:proofErr w:type="gramEnd"/>
          </w:p>
          <w:p w:rsidR="00157764" w:rsidRPr="001C1506" w:rsidRDefault="00157764" w:rsidP="00157764">
            <w:pPr>
              <w:ind w:right="-90"/>
              <w:rPr>
                <w:rFonts w:ascii="Helvetica Neue" w:hAnsi="Helvetica Neue"/>
                <w:sz w:val="20"/>
              </w:rPr>
            </w:pPr>
            <w:r w:rsidRPr="001C1506">
              <w:rPr>
                <w:rFonts w:ascii="Helvetica Neue" w:hAnsi="Helvetica Neue"/>
                <w:sz w:val="20"/>
              </w:rPr>
              <w:t>i.e. 4 classes missed = 10% deduction from final grade</w:t>
            </w:r>
          </w:p>
          <w:p w:rsidR="00157764" w:rsidRPr="001C1506" w:rsidRDefault="00157764" w:rsidP="00157764">
            <w:pPr>
              <w:rPr>
                <w:rFonts w:ascii="Helvetica Neue" w:hAnsi="Helvetica Neue" w:cs="Arial"/>
                <w:i/>
                <w:szCs w:val="24"/>
              </w:rPr>
            </w:pPr>
          </w:p>
          <w:p w:rsidR="00157764" w:rsidRPr="001C1506" w:rsidRDefault="00157764" w:rsidP="00157764">
            <w:pPr>
              <w:rPr>
                <w:rFonts w:ascii="Helvetica Neue" w:hAnsi="Helvetica Neue"/>
              </w:rPr>
            </w:pPr>
          </w:p>
        </w:tc>
      </w:tr>
      <w:tr w:rsidR="00157764" w:rsidRPr="001C1506">
        <w:trPr>
          <w:gridAfter w:val="1"/>
          <w:wAfter w:w="18" w:type="dxa"/>
          <w:cantSplit/>
        </w:trPr>
        <w:tc>
          <w:tcPr>
            <w:tcW w:w="8838" w:type="dxa"/>
            <w:gridSpan w:val="2"/>
          </w:tcPr>
          <w:p w:rsidR="00157764" w:rsidRPr="001C1506" w:rsidRDefault="00157764" w:rsidP="00157764">
            <w:pPr>
              <w:rPr>
                <w:rFonts w:ascii="Helvetica Neue" w:hAnsi="Helvetica Neue" w:cs="Arial"/>
                <w:szCs w:val="24"/>
                <w:u w:val="single"/>
              </w:rPr>
            </w:pPr>
            <w:r w:rsidRPr="001C1506">
              <w:rPr>
                <w:rFonts w:ascii="Helvetica Neue" w:hAnsi="Helvetica Neue" w:cs="Arial"/>
                <w:szCs w:val="24"/>
                <w:u w:val="single"/>
              </w:rPr>
              <w:lastRenderedPageBreak/>
              <w:t>Tuition Default:</w:t>
            </w:r>
          </w:p>
          <w:p w:rsidR="00157764" w:rsidRPr="001C1506" w:rsidRDefault="00157764" w:rsidP="00157764">
            <w:pPr>
              <w:rPr>
                <w:rFonts w:ascii="Helvetica Neue" w:hAnsi="Helvetica Neue" w:cs="Arial"/>
                <w:iCs/>
                <w:sz w:val="20"/>
                <w:szCs w:val="24"/>
              </w:rPr>
            </w:pPr>
            <w:r w:rsidRPr="001C1506">
              <w:rPr>
                <w:rFonts w:ascii="Helvetica Neue" w:hAnsi="Helvetica Neue" w:cs="Arial"/>
                <w:sz w:val="20"/>
                <w:szCs w:val="24"/>
              </w:rPr>
              <w:t>Stu</w:t>
            </w:r>
            <w:r w:rsidRPr="001C1506">
              <w:rPr>
                <w:rFonts w:ascii="Helvetica Neue" w:hAnsi="Helvetica Neue" w:cs="Arial"/>
                <w:iCs/>
                <w:sz w:val="20"/>
                <w:szCs w:val="24"/>
              </w:rPr>
              <w:t xml:space="preserve">dents who have defaulted on the payment of tuition (tuition has not been paid in full, payments were not deferred or payment plan not </w:t>
            </w:r>
            <w:proofErr w:type="spellStart"/>
            <w:r w:rsidRPr="001C1506">
              <w:rPr>
                <w:rFonts w:ascii="Helvetica Neue" w:hAnsi="Helvetica Neue" w:cs="Arial"/>
                <w:iCs/>
                <w:sz w:val="20"/>
                <w:szCs w:val="24"/>
              </w:rPr>
              <w:t>honoured</w:t>
            </w:r>
            <w:proofErr w:type="spellEnd"/>
            <w:r w:rsidRPr="001C1506">
              <w:rPr>
                <w:rFonts w:ascii="Helvetica Neue" w:hAnsi="Helvetica Neue" w:cs="Arial"/>
                <w:iCs/>
                <w:sz w:val="20"/>
                <w:szCs w:val="24"/>
              </w:rPr>
              <w:t xml:space="preserve">) as </w:t>
            </w:r>
            <w:bookmarkStart w:id="1" w:name="Dropdown2"/>
            <w:r w:rsidRPr="001C1506">
              <w:rPr>
                <w:rFonts w:ascii="Helvetica Neue" w:hAnsi="Helvetica Neue" w:cs="Arial"/>
                <w:iCs/>
                <w:sz w:val="20"/>
                <w:szCs w:val="24"/>
              </w:rPr>
              <w:t xml:space="preserve">of the first week of </w:t>
            </w:r>
            <w:bookmarkEnd w:id="1"/>
            <w:r w:rsidRPr="001C1506">
              <w:rPr>
                <w:rFonts w:ascii="Helvetica Neue" w:hAnsi="Helvetica Neue" w:cs="Arial"/>
                <w:i/>
                <w:iCs/>
                <w:sz w:val="20"/>
                <w:szCs w:val="24"/>
              </w:rPr>
              <w:t xml:space="preserve">November </w:t>
            </w:r>
            <w:r w:rsidRPr="001C1506">
              <w:rPr>
                <w:rFonts w:ascii="Helvetica Neue" w:hAnsi="Helvetica Neue" w:cs="Arial"/>
                <w:iCs/>
                <w:sz w:val="20"/>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57764" w:rsidRPr="001C1506" w:rsidRDefault="00157764" w:rsidP="00157764">
            <w:pPr>
              <w:rPr>
                <w:rFonts w:ascii="Helvetica Neue" w:hAnsi="Helvetica Neue" w:cs="Arial"/>
                <w:szCs w:val="24"/>
                <w:u w:val="single"/>
                <w:lang w:eastAsia="en-CA"/>
              </w:rPr>
            </w:pPr>
          </w:p>
        </w:tc>
      </w:tr>
      <w:tr w:rsidR="00157764" w:rsidRPr="001C1506">
        <w:trPr>
          <w:gridAfter w:val="1"/>
          <w:wAfter w:w="18" w:type="dxa"/>
          <w:cantSplit/>
        </w:trPr>
        <w:tc>
          <w:tcPr>
            <w:tcW w:w="8838" w:type="dxa"/>
            <w:gridSpan w:val="2"/>
          </w:tcPr>
          <w:p w:rsidR="00157764" w:rsidRPr="001C1506" w:rsidRDefault="00157764" w:rsidP="00157764">
            <w:pPr>
              <w:rPr>
                <w:rFonts w:ascii="Helvetica Neue" w:hAnsi="Helvetica Neue"/>
              </w:rPr>
            </w:pPr>
          </w:p>
          <w:p w:rsidR="00157764" w:rsidRPr="001C1506" w:rsidRDefault="00157764" w:rsidP="00157764">
            <w:pPr>
              <w:rPr>
                <w:rFonts w:ascii="Helvetica Neue" w:hAnsi="Helvetica Neue" w:cs="Arial"/>
                <w:szCs w:val="24"/>
                <w:u w:val="single"/>
              </w:rPr>
            </w:pPr>
          </w:p>
        </w:tc>
      </w:tr>
    </w:tbl>
    <w:p w:rsidR="00157764" w:rsidRPr="001C1506" w:rsidRDefault="00157764">
      <w:pPr>
        <w:pStyle w:val="EnvelopeReturn"/>
        <w:rPr>
          <w:rFonts w:ascii="Helvetica Neue" w:hAnsi="Helvetica Neue"/>
        </w:rPr>
      </w:pPr>
    </w:p>
    <w:sectPr w:rsidR="00157764" w:rsidRPr="001C1506">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27" w:rsidRDefault="00E32327">
      <w:r>
        <w:separator/>
      </w:r>
    </w:p>
  </w:endnote>
  <w:endnote w:type="continuationSeparator" w:id="0">
    <w:p w:rsidR="00E32327" w:rsidRDefault="00E3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27" w:rsidRDefault="00E32327">
      <w:r>
        <w:separator/>
      </w:r>
    </w:p>
  </w:footnote>
  <w:footnote w:type="continuationSeparator" w:id="0">
    <w:p w:rsidR="00E32327" w:rsidRDefault="00E32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64" w:rsidRDefault="001577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57764" w:rsidRDefault="00157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64" w:rsidRDefault="001577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577A">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57764">
      <w:tc>
        <w:tcPr>
          <w:tcW w:w="3794" w:type="dxa"/>
        </w:tcPr>
        <w:p w:rsidR="00157764" w:rsidRDefault="00157764">
          <w:pPr>
            <w:rPr>
              <w:rFonts w:ascii="Arial" w:hAnsi="Arial"/>
              <w:snapToGrid w:val="0"/>
            </w:rPr>
          </w:pPr>
        </w:p>
      </w:tc>
      <w:tc>
        <w:tcPr>
          <w:tcW w:w="1134" w:type="dxa"/>
        </w:tcPr>
        <w:p w:rsidR="00157764" w:rsidRDefault="00157764">
          <w:pPr>
            <w:pStyle w:val="Header"/>
            <w:jc w:val="center"/>
            <w:rPr>
              <w:rFonts w:ascii="Arial" w:hAnsi="Arial"/>
              <w:snapToGrid w:val="0"/>
            </w:rPr>
          </w:pPr>
        </w:p>
      </w:tc>
      <w:tc>
        <w:tcPr>
          <w:tcW w:w="3928" w:type="dxa"/>
        </w:tcPr>
        <w:p w:rsidR="00157764" w:rsidRDefault="00157764">
          <w:pPr>
            <w:pStyle w:val="Header"/>
            <w:jc w:val="right"/>
            <w:rPr>
              <w:rFonts w:ascii="Arial" w:hAnsi="Arial"/>
              <w:snapToGrid w:val="0"/>
            </w:rPr>
          </w:pPr>
        </w:p>
      </w:tc>
    </w:tr>
    <w:tr w:rsidR="00157764">
      <w:tc>
        <w:tcPr>
          <w:tcW w:w="3794" w:type="dxa"/>
        </w:tcPr>
        <w:p w:rsidR="00157764" w:rsidRDefault="00157764">
          <w:pPr>
            <w:rPr>
              <w:rFonts w:ascii="Arial" w:hAnsi="Arial"/>
              <w:snapToGrid w:val="0"/>
            </w:rPr>
          </w:pPr>
          <w:r>
            <w:rPr>
              <w:rFonts w:ascii="Arial" w:hAnsi="Arial"/>
              <w:snapToGrid w:val="0"/>
            </w:rPr>
            <w:t>Professional practices 1: Design Documentation</w:t>
          </w:r>
        </w:p>
        <w:p w:rsidR="00157764" w:rsidRDefault="00157764">
          <w:pPr>
            <w:rPr>
              <w:rFonts w:ascii="Arial" w:hAnsi="Arial"/>
              <w:snapToGrid w:val="0"/>
            </w:rPr>
          </w:pPr>
        </w:p>
      </w:tc>
      <w:tc>
        <w:tcPr>
          <w:tcW w:w="1134" w:type="dxa"/>
        </w:tcPr>
        <w:p w:rsidR="00157764" w:rsidRDefault="00157764">
          <w:pPr>
            <w:pStyle w:val="Header"/>
            <w:jc w:val="center"/>
            <w:rPr>
              <w:rFonts w:ascii="Arial" w:hAnsi="Arial"/>
              <w:snapToGrid w:val="0"/>
            </w:rPr>
          </w:pPr>
        </w:p>
      </w:tc>
      <w:tc>
        <w:tcPr>
          <w:tcW w:w="3928" w:type="dxa"/>
        </w:tcPr>
        <w:p w:rsidR="00157764" w:rsidRDefault="006215C1" w:rsidP="00157764">
          <w:pPr>
            <w:pStyle w:val="Header"/>
            <w:jc w:val="right"/>
            <w:rPr>
              <w:rFonts w:ascii="Arial" w:hAnsi="Arial"/>
              <w:snapToGrid w:val="0"/>
            </w:rPr>
          </w:pPr>
          <w:r>
            <w:rPr>
              <w:rFonts w:ascii="Arial" w:hAnsi="Arial"/>
              <w:snapToGrid w:val="0"/>
            </w:rPr>
            <w:t>ADV 263</w:t>
          </w:r>
        </w:p>
      </w:tc>
    </w:tr>
  </w:tbl>
  <w:p w:rsidR="00157764" w:rsidRDefault="0015776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8"/>
  </w:num>
  <w:num w:numId="12">
    <w:abstractNumId w:val="0"/>
  </w:num>
  <w:num w:numId="13">
    <w:abstractNumId w:val="11"/>
  </w:num>
  <w:num w:numId="14">
    <w:abstractNumId w:val="17"/>
  </w:num>
  <w:num w:numId="15">
    <w:abstractNumId w:val="12"/>
  </w:num>
  <w:num w:numId="16">
    <w:abstractNumId w:val="1"/>
  </w:num>
  <w:num w:numId="17">
    <w:abstractNumId w:val="9"/>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F469E"/>
    <w:rsid w:val="00157764"/>
    <w:rsid w:val="0033637E"/>
    <w:rsid w:val="006215C1"/>
    <w:rsid w:val="007A4883"/>
    <w:rsid w:val="008766D5"/>
    <w:rsid w:val="00974513"/>
    <w:rsid w:val="00B4433F"/>
    <w:rsid w:val="00B53DB2"/>
    <w:rsid w:val="00C419ED"/>
    <w:rsid w:val="00DB577A"/>
    <w:rsid w:val="00E25868"/>
    <w:rsid w:val="00E32327"/>
    <w:rsid w:val="00F80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 w:type="paragraph" w:styleId="BalloonText">
    <w:name w:val="Balloon Text"/>
    <w:basedOn w:val="Normal"/>
    <w:link w:val="BalloonTextChar"/>
    <w:rsid w:val="008766D5"/>
    <w:rPr>
      <w:rFonts w:ascii="Tahoma" w:hAnsi="Tahoma" w:cs="Tahoma"/>
      <w:sz w:val="16"/>
      <w:szCs w:val="16"/>
    </w:rPr>
  </w:style>
  <w:style w:type="character" w:customStyle="1" w:styleId="BalloonTextChar">
    <w:name w:val="Balloon Text Char"/>
    <w:basedOn w:val="DefaultParagraphFont"/>
    <w:link w:val="BalloonText"/>
    <w:rsid w:val="008766D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865A8-825A-452C-BD69-C598FA831C1C}"/>
</file>

<file path=customXml/itemProps2.xml><?xml version="1.0" encoding="utf-8"?>
<ds:datastoreItem xmlns:ds="http://schemas.openxmlformats.org/officeDocument/2006/customXml" ds:itemID="{DB2F4FF7-8843-40E0-B341-02CAE324A644}"/>
</file>

<file path=customXml/itemProps3.xml><?xml version="1.0" encoding="utf-8"?>
<ds:datastoreItem xmlns:ds="http://schemas.openxmlformats.org/officeDocument/2006/customXml" ds:itemID="{47E07B24-DEE7-4A6F-A868-DEE5A6C08499}"/>
</file>

<file path=docProps/app.xml><?xml version="1.0" encoding="utf-8"?>
<Properties xmlns="http://schemas.openxmlformats.org/officeDocument/2006/extended-properties" xmlns:vt="http://schemas.openxmlformats.org/officeDocument/2006/docPropsVTypes">
  <Template>Normal.dotm</Template>
  <TotalTime>1</TotalTime>
  <Pages>10</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13771</CharactersWithSpaces>
  <SharedDoc>false</SharedDoc>
  <HLinks>
    <vt:vector size="6" baseType="variant">
      <vt:variant>
        <vt:i4>3211341</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2012-12-07T20:54:00Z</cp:lastPrinted>
  <dcterms:created xsi:type="dcterms:W3CDTF">2012-12-10T15:33:00Z</dcterms:created>
  <dcterms:modified xsi:type="dcterms:W3CDTF">2012-12-10T15:33:00Z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4545000</vt:r8>
  </property>
</Properties>
</file>